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943" w:rsidRPr="00E42968" w:rsidRDefault="0010781D">
      <w:pPr>
        <w:rPr>
          <w:rFonts w:ascii="Montserrat" w:eastAsia="Montserrat" w:hAnsi="Montserrat" w:cs="Montserrat"/>
          <w:b/>
          <w:sz w:val="20"/>
          <w:szCs w:val="20"/>
        </w:rPr>
      </w:pPr>
      <w:r w:rsidRPr="00E42968">
        <w:rPr>
          <w:rFonts w:ascii="Montserrat" w:eastAsia="Montserrat" w:hAnsi="Montserrat" w:cs="Montserrat"/>
          <w:b/>
          <w:noProof/>
          <w:sz w:val="20"/>
          <w:szCs w:val="20"/>
        </w:rPr>
        <w:drawing>
          <wp:inline distT="114300" distB="114300" distL="114300" distR="114300">
            <wp:extent cx="1757363" cy="542596"/>
            <wp:effectExtent l="0" t="0" r="0" b="0"/>
            <wp:docPr id="1" name="image1.png" descr="Pierce College, possibilities are endless. Realized. logo in black, grey, and red "/>
            <wp:cNvGraphicFramePr/>
            <a:graphic xmlns:a="http://schemas.openxmlformats.org/drawingml/2006/main">
              <a:graphicData uri="http://schemas.openxmlformats.org/drawingml/2006/picture">
                <pic:pic xmlns:pic="http://schemas.openxmlformats.org/drawingml/2006/picture">
                  <pic:nvPicPr>
                    <pic:cNvPr id="0" name="image1.png" descr="Pierce College, possibilities are endless. Realized. logo in black, grey, and red "/>
                    <pic:cNvPicPr preferRelativeResize="0"/>
                  </pic:nvPicPr>
                  <pic:blipFill>
                    <a:blip r:embed="rId5"/>
                    <a:srcRect/>
                    <a:stretch>
                      <a:fillRect/>
                    </a:stretch>
                  </pic:blipFill>
                  <pic:spPr>
                    <a:xfrm>
                      <a:off x="0" y="0"/>
                      <a:ext cx="1757363" cy="542596"/>
                    </a:xfrm>
                    <a:prstGeom prst="rect">
                      <a:avLst/>
                    </a:prstGeom>
                    <a:ln/>
                  </pic:spPr>
                </pic:pic>
              </a:graphicData>
            </a:graphic>
          </wp:inline>
        </w:drawing>
      </w:r>
    </w:p>
    <w:p w:rsidR="00051943" w:rsidRPr="00E42968" w:rsidRDefault="00051943">
      <w:pPr>
        <w:rPr>
          <w:rFonts w:ascii="Montserrat" w:eastAsia="Montserrat" w:hAnsi="Montserrat" w:cs="Montserrat"/>
          <w:b/>
          <w:sz w:val="20"/>
          <w:szCs w:val="20"/>
        </w:rPr>
      </w:pPr>
    </w:p>
    <w:p w:rsidR="00051943" w:rsidRPr="00E42968" w:rsidRDefault="00E42968">
      <w:pPr>
        <w:pStyle w:val="Heading3"/>
        <w:rPr>
          <w:rFonts w:ascii="Montserrat" w:hAnsi="Montserrat"/>
        </w:rPr>
      </w:pPr>
      <w:r w:rsidRPr="00E42968">
        <w:rPr>
          <w:rFonts w:ascii="Montserrat" w:hAnsi="Montserrat"/>
        </w:rPr>
        <w:t xml:space="preserve">PIERCE </w:t>
      </w:r>
      <w:r w:rsidR="0010781D" w:rsidRPr="00E42968">
        <w:rPr>
          <w:rFonts w:ascii="Montserrat" w:hAnsi="Montserrat"/>
        </w:rPr>
        <w:t>COLLEGE TRANSITION CHECKLIST</w:t>
      </w:r>
    </w:p>
    <w:p w:rsidR="00051943" w:rsidRPr="00E42968" w:rsidRDefault="0010781D">
      <w:pPr>
        <w:rPr>
          <w:rFonts w:ascii="Montserrat" w:eastAsia="Montserrat" w:hAnsi="Montserrat" w:cs="Montserrat"/>
          <w:sz w:val="20"/>
          <w:szCs w:val="20"/>
        </w:rPr>
      </w:pPr>
      <w:r w:rsidRPr="00E42968">
        <w:rPr>
          <w:rFonts w:ascii="Montserrat" w:eastAsia="Montserrat SemiBold" w:hAnsi="Montserrat" w:cs="Montserrat SemiBold"/>
          <w:sz w:val="20"/>
          <w:szCs w:val="20"/>
        </w:rPr>
        <w:t>CONGRATULATIONS on your decision to attend Pierce College!</w:t>
      </w:r>
    </w:p>
    <w:p w:rsidR="00051943" w:rsidRPr="00E42968" w:rsidRDefault="0010781D">
      <w:pPr>
        <w:spacing w:before="200"/>
        <w:rPr>
          <w:rFonts w:ascii="Montserrat" w:eastAsia="Montserrat" w:hAnsi="Montserrat" w:cs="Montserrat"/>
          <w:sz w:val="20"/>
          <w:szCs w:val="20"/>
        </w:rPr>
      </w:pPr>
      <w:r w:rsidRPr="00E42968">
        <w:rPr>
          <w:rFonts w:ascii="Montserrat" w:eastAsia="Montserrat" w:hAnsi="Montserrat" w:cs="Montserrat"/>
          <w:sz w:val="20"/>
          <w:szCs w:val="20"/>
        </w:rPr>
        <w:t>Remember deciding to attend P</w:t>
      </w:r>
      <w:r w:rsidRPr="00E42968">
        <w:rPr>
          <w:rFonts w:ascii="Montserrat" w:eastAsia="Montserrat" w:hAnsi="Montserrat" w:cs="Montserrat"/>
          <w:sz w:val="20"/>
          <w:szCs w:val="20"/>
        </w:rPr>
        <w:t>ierce College</w:t>
      </w:r>
      <w:r w:rsidRPr="00E42968">
        <w:rPr>
          <w:rFonts w:ascii="Montserrat" w:eastAsia="Montserrat" w:hAnsi="Montserrat" w:cs="Montserrat"/>
          <w:sz w:val="20"/>
          <w:szCs w:val="20"/>
        </w:rPr>
        <w:t xml:space="preserve"> is just the start of your college journey – there is a lot you have to do before you show up to school on the first day of classes. Read the full list below to make sure you are ready to start and be sure to check your personal and P</w:t>
      </w:r>
      <w:r w:rsidRPr="00E42968">
        <w:rPr>
          <w:rFonts w:ascii="Montserrat" w:eastAsia="Montserrat" w:hAnsi="Montserrat" w:cs="Montserrat"/>
          <w:sz w:val="20"/>
          <w:szCs w:val="20"/>
        </w:rPr>
        <w:t>ierce College</w:t>
      </w:r>
      <w:r w:rsidRPr="00E42968">
        <w:rPr>
          <w:rFonts w:ascii="Montserrat" w:eastAsia="Montserrat" w:hAnsi="Montserrat" w:cs="Montserrat"/>
          <w:sz w:val="20"/>
          <w:szCs w:val="20"/>
        </w:rPr>
        <w:t xml:space="preserve"> email (</w:t>
      </w:r>
      <w:r w:rsidRPr="00E42968">
        <w:rPr>
          <w:rFonts w:ascii="Montserrat" w:eastAsia="Montserrat" w:hAnsi="Montserrat" w:cs="Montserrat"/>
          <w:sz w:val="20"/>
          <w:szCs w:val="20"/>
        </w:rPr>
        <w:t>and regular mail) often so you do not miss any important information or requests from the school.</w:t>
      </w:r>
    </w:p>
    <w:p w:rsidR="00051943" w:rsidRPr="00E42968" w:rsidRDefault="0010781D">
      <w:pPr>
        <w:spacing w:before="200"/>
        <w:rPr>
          <w:rFonts w:ascii="Montserrat" w:eastAsia="Montserrat" w:hAnsi="Montserrat" w:cs="Montserrat"/>
          <w:sz w:val="20"/>
          <w:szCs w:val="20"/>
        </w:rPr>
      </w:pPr>
      <w:r w:rsidRPr="00E42968">
        <w:rPr>
          <w:rFonts w:ascii="Montserrat" w:eastAsia="Montserrat" w:hAnsi="Montserrat" w:cs="Montserrat"/>
          <w:sz w:val="20"/>
          <w:szCs w:val="20"/>
        </w:rPr>
        <w:t>Unlike in high school, during college your professors and staff will not typically check-in with you about deadlines and missing work or information. You will</w:t>
      </w:r>
      <w:r w:rsidRPr="00E42968">
        <w:rPr>
          <w:rFonts w:ascii="Montserrat" w:eastAsia="Montserrat" w:hAnsi="Montserrat" w:cs="Montserrat"/>
          <w:sz w:val="20"/>
          <w:szCs w:val="20"/>
        </w:rPr>
        <w:t xml:space="preserve"> be expected to reach out for assistance and information. Do not be afraid to ask questions, check-in with advisors and professors, or seek out additional support if you need it: staff and services are there for you!</w:t>
      </w:r>
    </w:p>
    <w:p w:rsidR="00051943" w:rsidRPr="00E42968" w:rsidRDefault="00051943">
      <w:pPr>
        <w:rPr>
          <w:rFonts w:ascii="Montserrat" w:eastAsia="Montserrat" w:hAnsi="Montserrat" w:cs="Montserrat"/>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FINISH THE FINANCIAL AID PROCESS</w:t>
      </w:r>
    </w:p>
    <w:p w:rsidR="00051943" w:rsidRPr="00E42968" w:rsidRDefault="00051943">
      <w:pPr>
        <w:rPr>
          <w:rFonts w:ascii="Montserrat" w:eastAsia="Montserrat SemiBold" w:hAnsi="Montserrat" w:cs="Montserrat SemiBold"/>
        </w:rPr>
      </w:pPr>
    </w:p>
    <w:p w:rsidR="00051943" w:rsidRPr="00E42968" w:rsidRDefault="0010781D">
      <w:pPr>
        <w:rPr>
          <w:rFonts w:ascii="Montserrat" w:eastAsia="Montserrat SemiBold" w:hAnsi="Montserrat" w:cs="Montserrat SemiBold"/>
          <w:sz w:val="20"/>
          <w:szCs w:val="20"/>
        </w:rPr>
      </w:pPr>
      <w:r w:rsidRPr="00E42968">
        <w:rPr>
          <w:rFonts w:ascii="Montserrat" w:eastAsia="Montserrat SemiBold" w:hAnsi="Montserrat" w:cs="Montserrat SemiBold"/>
          <w:sz w:val="20"/>
          <w:szCs w:val="20"/>
        </w:rPr>
        <w:t>Fin</w:t>
      </w:r>
      <w:r w:rsidRPr="00E42968">
        <w:rPr>
          <w:rFonts w:ascii="Montserrat" w:eastAsia="Montserrat SemiBold" w:hAnsi="Montserrat" w:cs="Montserrat SemiBold"/>
          <w:sz w:val="20"/>
          <w:szCs w:val="20"/>
        </w:rPr>
        <w:t>ancial Aid Application:</w:t>
      </w:r>
    </w:p>
    <w:p w:rsidR="00051943" w:rsidRPr="00E42968" w:rsidRDefault="0010781D">
      <w:pPr>
        <w:numPr>
          <w:ilvl w:val="0"/>
          <w:numId w:val="12"/>
        </w:numPr>
        <w:rPr>
          <w:rFonts w:ascii="Montserrat" w:eastAsia="Montserrat" w:hAnsi="Montserrat" w:cs="Montserrat"/>
          <w:sz w:val="20"/>
          <w:szCs w:val="20"/>
        </w:rPr>
      </w:pPr>
      <w:r w:rsidRPr="00E42968">
        <w:rPr>
          <w:rFonts w:ascii="Montserrat" w:eastAsia="Montserrat" w:hAnsi="Montserrat" w:cs="Montserrat"/>
          <w:sz w:val="20"/>
          <w:szCs w:val="20"/>
        </w:rPr>
        <w:t>If you haven’t already, submit your FAFSA or WASFA as soon as possible as there may still be aid available to you.</w:t>
      </w:r>
      <w:hyperlink r:id="rId6">
        <w:r w:rsidRPr="00E42968">
          <w:rPr>
            <w:rFonts w:ascii="Montserrat" w:eastAsia="Montserrat" w:hAnsi="Montserrat" w:cs="Montserrat"/>
            <w:sz w:val="20"/>
            <w:szCs w:val="20"/>
          </w:rPr>
          <w:t xml:space="preserve"> </w:t>
        </w:r>
      </w:hyperlink>
      <w:hyperlink r:id="rId7">
        <w:r w:rsidRPr="00E42968">
          <w:rPr>
            <w:rFonts w:ascii="Montserrat" w:eastAsia="Montserrat" w:hAnsi="Montserrat" w:cs="Montserrat"/>
            <w:color w:val="1155CC"/>
            <w:sz w:val="20"/>
            <w:szCs w:val="20"/>
            <w:u w:val="single"/>
          </w:rPr>
          <w:t>https://fafsa.ed.gov</w:t>
        </w:r>
      </w:hyperlink>
      <w:r w:rsidRPr="00E42968">
        <w:rPr>
          <w:rFonts w:ascii="Montserrat" w:eastAsia="Montserrat" w:hAnsi="Montserrat" w:cs="Montserrat"/>
          <w:sz w:val="20"/>
          <w:szCs w:val="20"/>
        </w:rPr>
        <w:t xml:space="preserve"> or</w:t>
      </w:r>
      <w:hyperlink r:id="rId8">
        <w:r w:rsidRPr="00E42968">
          <w:rPr>
            <w:rFonts w:ascii="Montserrat" w:eastAsia="Montserrat" w:hAnsi="Montserrat" w:cs="Montserrat"/>
            <w:sz w:val="20"/>
            <w:szCs w:val="20"/>
          </w:rPr>
          <w:t xml:space="preserve"> </w:t>
        </w:r>
      </w:hyperlink>
      <w:hyperlink r:id="rId9">
        <w:r w:rsidRPr="00E42968">
          <w:rPr>
            <w:rFonts w:ascii="Montserrat" w:eastAsia="Montserrat" w:hAnsi="Montserrat" w:cs="Montserrat"/>
            <w:color w:val="1155CC"/>
            <w:sz w:val="20"/>
            <w:szCs w:val="20"/>
            <w:u w:val="single"/>
          </w:rPr>
          <w:t>http://www.readysetgrad.org/wasfa</w:t>
        </w:r>
      </w:hyperlink>
      <w:r w:rsidRPr="00E42968">
        <w:rPr>
          <w:rFonts w:ascii="Montserrat" w:eastAsia="Montserrat" w:hAnsi="Montserrat" w:cs="Montserrat"/>
          <w:sz w:val="20"/>
          <w:szCs w:val="20"/>
        </w:rPr>
        <w:t>,</w:t>
      </w:r>
      <w:hyperlink r:id="rId10">
        <w:r w:rsidRPr="00E42968">
          <w:rPr>
            <w:rFonts w:ascii="Montserrat" w:eastAsia="Montserrat" w:hAnsi="Montserrat" w:cs="Montserrat"/>
            <w:sz w:val="20"/>
            <w:szCs w:val="20"/>
          </w:rPr>
          <w:t xml:space="preserve"> </w:t>
        </w:r>
      </w:hyperlink>
      <w:r w:rsidRPr="00E42968">
        <w:rPr>
          <w:rFonts w:ascii="Montserrat" w:eastAsia="Montserrat" w:hAnsi="Montserrat" w:cs="Montserrat"/>
          <w:sz w:val="20"/>
          <w:szCs w:val="20"/>
        </w:rPr>
        <w:t xml:space="preserve">and </w:t>
      </w:r>
      <w:hyperlink r:id="rId11">
        <w:r w:rsidRPr="00E42968">
          <w:rPr>
            <w:rFonts w:ascii="Montserrat" w:eastAsia="Montserrat" w:hAnsi="Montserrat" w:cs="Montserrat"/>
            <w:color w:val="0000FF"/>
            <w:sz w:val="20"/>
            <w:szCs w:val="20"/>
            <w:u w:val="single"/>
          </w:rPr>
          <w:t>https://www.pierce.ctc.edu/financial-aid</w:t>
        </w:r>
      </w:hyperlink>
      <w:r w:rsidRPr="00E42968">
        <w:rPr>
          <w:rFonts w:ascii="Montserrat" w:eastAsia="Montserrat" w:hAnsi="Montserrat" w:cs="Montserrat"/>
          <w:sz w:val="20"/>
          <w:szCs w:val="20"/>
        </w:rPr>
        <w:t>.</w:t>
      </w:r>
    </w:p>
    <w:p w:rsidR="00051943" w:rsidRPr="00E42968" w:rsidRDefault="0010781D">
      <w:pPr>
        <w:numPr>
          <w:ilvl w:val="1"/>
          <w:numId w:val="14"/>
        </w:numPr>
        <w:rPr>
          <w:rFonts w:ascii="Montserrat" w:eastAsia="Montserrat" w:hAnsi="Montserrat" w:cs="Montserrat"/>
          <w:sz w:val="20"/>
          <w:szCs w:val="20"/>
        </w:rPr>
      </w:pPr>
      <w:r w:rsidRPr="00E42968">
        <w:rPr>
          <w:rFonts w:ascii="Montserrat" w:eastAsia="Montserrat" w:hAnsi="Montserrat" w:cs="Montserrat"/>
          <w:sz w:val="20"/>
          <w:szCs w:val="20"/>
        </w:rPr>
        <w:t>The P</w:t>
      </w:r>
      <w:r w:rsidRPr="00E42968">
        <w:rPr>
          <w:rFonts w:ascii="Montserrat" w:eastAsia="Montserrat" w:hAnsi="Montserrat" w:cs="Montserrat"/>
          <w:sz w:val="20"/>
          <w:szCs w:val="20"/>
        </w:rPr>
        <w:t>ierce College</w:t>
      </w:r>
      <w:r w:rsidRPr="00E42968">
        <w:rPr>
          <w:rFonts w:ascii="Montserrat" w:eastAsia="Montserrat" w:hAnsi="Montserrat" w:cs="Montserrat"/>
          <w:sz w:val="20"/>
          <w:szCs w:val="20"/>
        </w:rPr>
        <w:t xml:space="preserve"> Financial Aid Office may contact you requesting more information related to your FAFSA/WASFA. Respond as soon as possible to P</w:t>
      </w:r>
      <w:r w:rsidRPr="00E42968">
        <w:rPr>
          <w:rFonts w:ascii="Montserrat" w:eastAsia="Montserrat" w:hAnsi="Montserrat" w:cs="Montserrat"/>
          <w:sz w:val="20"/>
          <w:szCs w:val="20"/>
        </w:rPr>
        <w:t>ierce College</w:t>
      </w:r>
      <w:r w:rsidRPr="00E42968">
        <w:rPr>
          <w:rFonts w:ascii="Montserrat" w:eastAsia="Montserrat" w:hAnsi="Montserrat" w:cs="Montserrat"/>
          <w:sz w:val="20"/>
          <w:szCs w:val="20"/>
        </w:rPr>
        <w:t xml:space="preserve"> requests in your student financial aid portal ac</w:t>
      </w:r>
      <w:r w:rsidRPr="00E42968">
        <w:rPr>
          <w:rFonts w:ascii="Montserrat" w:eastAsia="Montserrat" w:hAnsi="Montserrat" w:cs="Montserrat"/>
          <w:sz w:val="20"/>
          <w:szCs w:val="20"/>
        </w:rPr>
        <w:t xml:space="preserve">count. Your FAFSA/WASFA is not considered complete until you submit the requested information. </w:t>
      </w:r>
      <w:hyperlink r:id="rId12">
        <w:r w:rsidRPr="00E42968">
          <w:rPr>
            <w:rFonts w:ascii="Montserrat" w:eastAsia="Montserrat" w:hAnsi="Montserrat" w:cs="Montserrat"/>
            <w:color w:val="1155CC"/>
            <w:sz w:val="20"/>
            <w:szCs w:val="20"/>
            <w:u w:val="single"/>
          </w:rPr>
          <w:t>https://www.pierce.ctc.edu/financial-aid-portal</w:t>
        </w:r>
      </w:hyperlink>
      <w:r w:rsidRPr="00E42968">
        <w:rPr>
          <w:rFonts w:ascii="Montserrat" w:eastAsia="Montserrat" w:hAnsi="Montserrat" w:cs="Montserrat"/>
          <w:sz w:val="20"/>
          <w:szCs w:val="20"/>
        </w:rPr>
        <w:t xml:space="preserve"> </w:t>
      </w:r>
    </w:p>
    <w:p w:rsidR="00051943" w:rsidRPr="00E42968" w:rsidRDefault="0010781D">
      <w:pPr>
        <w:numPr>
          <w:ilvl w:val="1"/>
          <w:numId w:val="3"/>
        </w:numPr>
        <w:rPr>
          <w:rFonts w:ascii="Montserrat" w:eastAsia="Montserrat" w:hAnsi="Montserrat" w:cs="Montserrat"/>
          <w:sz w:val="20"/>
          <w:szCs w:val="20"/>
        </w:rPr>
      </w:pPr>
      <w:r w:rsidRPr="00E42968">
        <w:rPr>
          <w:rFonts w:ascii="Montserrat" w:eastAsia="Montserrat Medium" w:hAnsi="Montserrat" w:cs="Montserrat Medium"/>
          <w:sz w:val="20"/>
          <w:szCs w:val="20"/>
        </w:rPr>
        <w:t xml:space="preserve">HB 1079: </w:t>
      </w:r>
      <w:r w:rsidRPr="00E42968">
        <w:rPr>
          <w:rFonts w:ascii="Montserrat" w:eastAsia="Montserrat" w:hAnsi="Montserrat" w:cs="Montserrat"/>
          <w:sz w:val="20"/>
          <w:szCs w:val="20"/>
        </w:rPr>
        <w:t xml:space="preserve">Eligible undocumented students can receive in-state tuition. </w:t>
      </w:r>
      <w:hyperlink r:id="rId13">
        <w:r w:rsidRPr="00E42968">
          <w:rPr>
            <w:rFonts w:ascii="Montserrat" w:eastAsia="Montserrat" w:hAnsi="Montserrat" w:cs="Montserrat"/>
            <w:color w:val="1155CC"/>
            <w:sz w:val="20"/>
            <w:szCs w:val="20"/>
            <w:u w:val="single"/>
          </w:rPr>
          <w:t>http://realhopewa.org/</w:t>
        </w:r>
      </w:hyperlink>
      <w:r w:rsidRPr="00E42968">
        <w:rPr>
          <w:rFonts w:ascii="Montserrat" w:eastAsia="Montserrat" w:hAnsi="Montserrat" w:cs="Montserrat"/>
          <w:sz w:val="20"/>
          <w:szCs w:val="20"/>
        </w:rPr>
        <w:t xml:space="preserve"> </w:t>
      </w:r>
    </w:p>
    <w:p w:rsidR="00051943" w:rsidRPr="00E42968" w:rsidRDefault="00051943">
      <w:pPr>
        <w:rPr>
          <w:rFonts w:ascii="Montserrat" w:eastAsia="Montserrat SemiBold" w:hAnsi="Montserrat" w:cs="Montserrat SemiBold"/>
          <w:sz w:val="20"/>
          <w:szCs w:val="20"/>
        </w:rPr>
      </w:pPr>
    </w:p>
    <w:p w:rsidR="00051943" w:rsidRPr="00E42968" w:rsidRDefault="0010781D">
      <w:pPr>
        <w:rPr>
          <w:rFonts w:ascii="Montserrat" w:eastAsia="Montserrat SemiBold" w:hAnsi="Montserrat" w:cs="Montserrat SemiBold"/>
          <w:sz w:val="20"/>
          <w:szCs w:val="20"/>
        </w:rPr>
      </w:pPr>
      <w:r w:rsidRPr="00E42968">
        <w:rPr>
          <w:rFonts w:ascii="Montserrat" w:eastAsia="Montserrat SemiBold" w:hAnsi="Montserrat" w:cs="Montserrat SemiBold"/>
          <w:sz w:val="20"/>
          <w:szCs w:val="20"/>
        </w:rPr>
        <w:t>Financial Aid Award Letter:</w:t>
      </w:r>
    </w:p>
    <w:p w:rsidR="00051943" w:rsidRPr="00E42968" w:rsidRDefault="0010781D">
      <w:pPr>
        <w:numPr>
          <w:ilvl w:val="0"/>
          <w:numId w:val="4"/>
        </w:numPr>
        <w:rPr>
          <w:rFonts w:ascii="Montserrat" w:eastAsia="Montserrat" w:hAnsi="Montserrat" w:cs="Montserrat"/>
          <w:sz w:val="20"/>
          <w:szCs w:val="20"/>
        </w:rPr>
      </w:pPr>
      <w:r w:rsidRPr="00E42968">
        <w:rPr>
          <w:rFonts w:ascii="Montserrat" w:eastAsia="Montserrat" w:hAnsi="Montserrat" w:cs="Montserrat"/>
          <w:sz w:val="20"/>
          <w:szCs w:val="20"/>
        </w:rPr>
        <w:t>Accept or decline part or all of your financial aid award and return it to P</w:t>
      </w:r>
      <w:r w:rsidRPr="00E42968">
        <w:rPr>
          <w:rFonts w:ascii="Montserrat" w:eastAsia="Montserrat" w:hAnsi="Montserrat" w:cs="Montserrat"/>
          <w:sz w:val="20"/>
          <w:szCs w:val="20"/>
        </w:rPr>
        <w:t xml:space="preserve">ierce College </w:t>
      </w:r>
      <w:r w:rsidRPr="00E42968">
        <w:rPr>
          <w:rFonts w:ascii="Montserrat" w:eastAsia="Montserrat" w:hAnsi="Montserrat" w:cs="Montserrat"/>
          <w:sz w:val="20"/>
          <w:szCs w:val="20"/>
        </w:rPr>
        <w:t>in order</w:t>
      </w:r>
      <w:r w:rsidRPr="00E42968">
        <w:rPr>
          <w:rFonts w:ascii="Montserrat" w:eastAsia="Montserrat" w:hAnsi="Montserrat" w:cs="Montserrat"/>
          <w:sz w:val="20"/>
          <w:szCs w:val="20"/>
        </w:rPr>
        <w:t xml:space="preserve"> to receive accepted aid. Your award can be viewed in the Student Financial Aid Portal usually starting in the spring depending on when your FAFSA/WASFA was completed: </w:t>
      </w:r>
      <w:hyperlink r:id="rId14">
        <w:r w:rsidRPr="00E42968">
          <w:rPr>
            <w:rFonts w:ascii="Montserrat" w:eastAsia="Montserrat" w:hAnsi="Montserrat" w:cs="Montserrat"/>
            <w:color w:val="1155CC"/>
            <w:sz w:val="20"/>
            <w:szCs w:val="20"/>
            <w:u w:val="single"/>
          </w:rPr>
          <w:t>https://www.pierce.ct</w:t>
        </w:r>
        <w:r w:rsidRPr="00E42968">
          <w:rPr>
            <w:rFonts w:ascii="Montserrat" w:eastAsia="Montserrat" w:hAnsi="Montserrat" w:cs="Montserrat"/>
            <w:color w:val="1155CC"/>
            <w:sz w:val="20"/>
            <w:szCs w:val="20"/>
            <w:u w:val="single"/>
          </w:rPr>
          <w:t>c.edu/financial-aid-portal</w:t>
        </w:r>
      </w:hyperlink>
      <w:r w:rsidRPr="00E42968">
        <w:rPr>
          <w:rFonts w:ascii="Montserrat" w:eastAsia="Montserrat" w:hAnsi="Montserrat" w:cs="Montserrat"/>
          <w:sz w:val="20"/>
          <w:szCs w:val="20"/>
        </w:rPr>
        <w:t xml:space="preserve">. </w:t>
      </w:r>
    </w:p>
    <w:p w:rsidR="00051943" w:rsidRPr="00E42968" w:rsidRDefault="00051943">
      <w:pPr>
        <w:rPr>
          <w:rFonts w:ascii="Montserrat" w:eastAsia="Montserrat SemiBold" w:hAnsi="Montserrat" w:cs="Montserrat SemiBold"/>
          <w:sz w:val="20"/>
          <w:szCs w:val="20"/>
        </w:rPr>
      </w:pPr>
    </w:p>
    <w:p w:rsidR="00051943" w:rsidRPr="00E42968" w:rsidRDefault="0010781D">
      <w:pPr>
        <w:rPr>
          <w:rFonts w:ascii="Montserrat" w:eastAsia="Montserrat SemiBold" w:hAnsi="Montserrat" w:cs="Montserrat SemiBold"/>
          <w:sz w:val="20"/>
          <w:szCs w:val="20"/>
        </w:rPr>
      </w:pPr>
      <w:r w:rsidRPr="00E42968">
        <w:rPr>
          <w:rFonts w:ascii="Montserrat" w:eastAsia="Montserrat SemiBold" w:hAnsi="Montserrat" w:cs="Montserrat SemiBold"/>
          <w:sz w:val="20"/>
          <w:szCs w:val="20"/>
        </w:rPr>
        <w:t>Scholarships:</w:t>
      </w:r>
    </w:p>
    <w:p w:rsidR="00051943" w:rsidRPr="00E42968" w:rsidRDefault="0010781D">
      <w:pPr>
        <w:numPr>
          <w:ilvl w:val="0"/>
          <w:numId w:val="6"/>
        </w:numPr>
        <w:rPr>
          <w:rFonts w:ascii="Montserrat" w:eastAsia="Montserrat" w:hAnsi="Montserrat" w:cs="Montserrat"/>
          <w:sz w:val="20"/>
          <w:szCs w:val="20"/>
        </w:rPr>
      </w:pPr>
      <w:r w:rsidRPr="00E42968">
        <w:rPr>
          <w:rFonts w:ascii="Montserrat" w:eastAsia="Montserrat" w:hAnsi="Montserrat" w:cs="Montserrat"/>
          <w:sz w:val="20"/>
          <w:szCs w:val="20"/>
        </w:rPr>
        <w:t>If you received outside scholarships (not awarded through financial aid and/or P</w:t>
      </w:r>
      <w:r w:rsidRPr="00E42968">
        <w:rPr>
          <w:rFonts w:ascii="Montserrat" w:eastAsia="Montserrat" w:hAnsi="Montserrat" w:cs="Montserrat"/>
          <w:sz w:val="20"/>
          <w:szCs w:val="20"/>
        </w:rPr>
        <w:t>ierce College</w:t>
      </w:r>
      <w:r w:rsidRPr="00E42968">
        <w:rPr>
          <w:rFonts w:ascii="Montserrat" w:eastAsia="Montserrat" w:hAnsi="Montserrat" w:cs="Montserrat"/>
          <w:sz w:val="20"/>
          <w:szCs w:val="20"/>
        </w:rPr>
        <w:t>), you need to report them to the Financial Aid Office as soon as possible by email or phone.</w:t>
      </w:r>
    </w:p>
    <w:p w:rsidR="00051943" w:rsidRPr="00E42968" w:rsidRDefault="00051943">
      <w:pPr>
        <w:ind w:left="720"/>
        <w:rPr>
          <w:rFonts w:ascii="Montserrat" w:eastAsia="Montserrat" w:hAnsi="Montserrat" w:cs="Montserrat"/>
          <w:sz w:val="20"/>
          <w:szCs w:val="20"/>
        </w:rPr>
      </w:pPr>
    </w:p>
    <w:p w:rsidR="00051943" w:rsidRPr="00E42968" w:rsidRDefault="0010781D">
      <w:pPr>
        <w:ind w:left="720"/>
        <w:rPr>
          <w:rFonts w:ascii="Montserrat" w:eastAsia="Montserrat Medium" w:hAnsi="Montserrat" w:cs="Montserrat Medium"/>
          <w:sz w:val="20"/>
          <w:szCs w:val="20"/>
        </w:rPr>
      </w:pPr>
      <w:r w:rsidRPr="00E42968">
        <w:rPr>
          <w:rFonts w:ascii="Montserrat" w:eastAsia="Montserrat" w:hAnsi="Montserrat" w:cs="Montserrat"/>
          <w:sz w:val="20"/>
          <w:szCs w:val="20"/>
        </w:rPr>
        <w:lastRenderedPageBreak/>
        <w:t>Contact the Financial A</w:t>
      </w:r>
      <w:r w:rsidRPr="00E42968">
        <w:rPr>
          <w:rFonts w:ascii="Montserrat" w:eastAsia="Montserrat" w:hAnsi="Montserrat" w:cs="Montserrat"/>
          <w:sz w:val="20"/>
          <w:szCs w:val="20"/>
        </w:rPr>
        <w:t xml:space="preserve">id Office with any questions or concerns at online at </w:t>
      </w:r>
      <w:hyperlink r:id="rId15">
        <w:r w:rsidRPr="00E42968">
          <w:rPr>
            <w:rFonts w:ascii="Montserrat" w:eastAsia="Montserrat" w:hAnsi="Montserrat" w:cs="Montserrat"/>
            <w:color w:val="1155CC"/>
            <w:sz w:val="20"/>
            <w:szCs w:val="20"/>
            <w:u w:val="single"/>
          </w:rPr>
          <w:t>financialaid@pierce.ctc.edu</w:t>
        </w:r>
      </w:hyperlink>
      <w:r w:rsidRPr="00E42968">
        <w:rPr>
          <w:rFonts w:ascii="Montserrat" w:eastAsia="Montserrat" w:hAnsi="Montserrat" w:cs="Montserrat"/>
          <w:sz w:val="20"/>
          <w:szCs w:val="20"/>
        </w:rPr>
        <w:t xml:space="preserve"> or by calling </w:t>
      </w:r>
      <w:r w:rsidRPr="00E42968">
        <w:rPr>
          <w:rFonts w:ascii="Montserrat" w:eastAsia="Montserrat Medium" w:hAnsi="Montserrat" w:cs="Montserrat Medium"/>
          <w:sz w:val="20"/>
          <w:szCs w:val="20"/>
        </w:rPr>
        <w:t>253.964.6544</w:t>
      </w:r>
    </w:p>
    <w:p w:rsidR="00051943" w:rsidRPr="00E42968" w:rsidRDefault="00051943">
      <w:pPr>
        <w:ind w:left="720"/>
        <w:rPr>
          <w:rFonts w:ascii="Montserrat" w:eastAsia="Montserrat" w:hAnsi="Montserrat" w:cs="Montserrat"/>
          <w:sz w:val="20"/>
          <w:szCs w:val="20"/>
        </w:rPr>
      </w:pPr>
    </w:p>
    <w:p w:rsidR="00051943" w:rsidRPr="00E42968" w:rsidRDefault="0010781D">
      <w:pPr>
        <w:rPr>
          <w:rFonts w:ascii="Montserrat" w:eastAsia="Montserrat" w:hAnsi="Montserrat" w:cs="Montserrat"/>
          <w:sz w:val="20"/>
          <w:szCs w:val="20"/>
        </w:rPr>
      </w:pPr>
      <w:r w:rsidRPr="00E42968">
        <w:rPr>
          <w:rFonts w:ascii="Montserrat" w:eastAsia="Montserrat" w:hAnsi="Montserrat" w:cs="Montserrat"/>
          <w:b/>
          <w:sz w:val="20"/>
          <w:szCs w:val="20"/>
        </w:rPr>
        <w:t>EVERY YEAR:</w:t>
      </w:r>
      <w:r w:rsidRPr="00E42968">
        <w:rPr>
          <w:rFonts w:ascii="Montserrat" w:eastAsia="Montserrat" w:hAnsi="Montserrat" w:cs="Montserrat"/>
          <w:sz w:val="20"/>
          <w:szCs w:val="20"/>
        </w:rPr>
        <w:t xml:space="preserve"> Resubmit FAFSA or WASFA application before the returning student deadline and return your award letter.</w:t>
      </w:r>
    </w:p>
    <w:p w:rsidR="00E42968" w:rsidRPr="00E42968" w:rsidRDefault="00E42968">
      <w:pPr>
        <w:rPr>
          <w:rFonts w:ascii="Montserrat" w:eastAsia="Montserrat" w:hAnsi="Montserrat" w:cs="Montserrat"/>
          <w:b/>
        </w:rPr>
      </w:pPr>
    </w:p>
    <w:p w:rsidR="00051943" w:rsidRPr="00E42968" w:rsidRDefault="0010781D">
      <w:pPr>
        <w:rPr>
          <w:rFonts w:ascii="Montserrat" w:eastAsia="Montserrat SemiBold" w:hAnsi="Montserrat" w:cs="Montserrat SemiBold"/>
          <w:sz w:val="20"/>
          <w:szCs w:val="20"/>
        </w:rPr>
      </w:pPr>
      <w:r w:rsidRPr="00E42968">
        <w:rPr>
          <w:rFonts w:ascii="Montserrat" w:eastAsia="Montserrat" w:hAnsi="Montserrat" w:cs="Montserrat"/>
          <w:b/>
        </w:rPr>
        <w:t>GOOD TO KNOW</w:t>
      </w:r>
    </w:p>
    <w:p w:rsidR="00051943" w:rsidRPr="00E42968" w:rsidRDefault="0010781D">
      <w:pPr>
        <w:rPr>
          <w:rFonts w:ascii="Montserrat" w:eastAsia="Montserrat SemiBold" w:hAnsi="Montserrat" w:cs="Montserrat SemiBold"/>
          <w:sz w:val="20"/>
          <w:szCs w:val="20"/>
        </w:rPr>
      </w:pPr>
      <w:r w:rsidRPr="00E42968">
        <w:rPr>
          <w:rFonts w:ascii="Montserrat" w:eastAsia="Montserrat SemiBold" w:hAnsi="Montserrat" w:cs="Montserrat SemiBold"/>
          <w:sz w:val="20"/>
          <w:szCs w:val="20"/>
        </w:rPr>
        <w:t>Emergency Funds:</w:t>
      </w:r>
    </w:p>
    <w:p w:rsidR="00051943" w:rsidRPr="00E42968" w:rsidRDefault="0010781D">
      <w:pPr>
        <w:rPr>
          <w:rFonts w:ascii="Montserrat" w:eastAsia="Montserrat" w:hAnsi="Montserrat" w:cs="Montserrat"/>
          <w:sz w:val="20"/>
          <w:szCs w:val="20"/>
        </w:rPr>
      </w:pPr>
      <w:r w:rsidRPr="00E42968">
        <w:rPr>
          <w:rFonts w:ascii="Montserrat" w:eastAsia="Montserrat" w:hAnsi="Montserrat" w:cs="Montserrat"/>
          <w:sz w:val="20"/>
          <w:szCs w:val="20"/>
        </w:rPr>
        <w:t xml:space="preserve">Funds are available to students on a limited basis to pay for extenuating circumstances. Learn more about what is covered and how to apply if you ever need access to these funds by contacting the Financial Aid Office. </w:t>
      </w:r>
      <w:hyperlink r:id="rId16" w:history="1">
        <w:r w:rsidRPr="00E42968">
          <w:rPr>
            <w:rFonts w:ascii="Montserrat" w:eastAsia="Montserrat" w:hAnsi="Montserrat" w:cs="Montserrat"/>
            <w:color w:val="1155CC"/>
            <w:sz w:val="20"/>
            <w:szCs w:val="20"/>
            <w:u w:val="single"/>
          </w:rPr>
          <w:t>https://www.pierce.ctc.edu/financial-aid-aidtypes#Emergencygrants</w:t>
        </w:r>
      </w:hyperlink>
      <w:r w:rsidRPr="00E42968">
        <w:rPr>
          <w:rFonts w:ascii="Montserrat" w:eastAsia="Montserrat" w:hAnsi="Montserrat" w:cs="Montserrat"/>
          <w:sz w:val="20"/>
          <w:szCs w:val="20"/>
        </w:rPr>
        <w:t xml:space="preserve"> </w:t>
      </w:r>
    </w:p>
    <w:p w:rsidR="00051943" w:rsidRPr="00E42968" w:rsidRDefault="00051943">
      <w:pPr>
        <w:rPr>
          <w:rFonts w:ascii="Montserrat" w:eastAsia="Montserrat" w:hAnsi="Montserrat" w:cs="Montserrat"/>
        </w:rPr>
      </w:pPr>
    </w:p>
    <w:p w:rsidR="00051943" w:rsidRPr="00E42968" w:rsidRDefault="0010781D">
      <w:pPr>
        <w:rPr>
          <w:rFonts w:ascii="Montserrat" w:eastAsia="Montserrat" w:hAnsi="Montserrat" w:cs="Montserrat"/>
        </w:rPr>
      </w:pPr>
      <w:r w:rsidRPr="00E42968">
        <w:rPr>
          <w:rFonts w:ascii="Montserrat" w:eastAsia="Montserrat" w:hAnsi="Montserrat" w:cs="Montserrat"/>
          <w:b/>
        </w:rPr>
        <w:t>COMPLETE TESTING OR SEND TRANSCRIPTS</w:t>
      </w:r>
    </w:p>
    <w:p w:rsidR="00051943" w:rsidRPr="00E42968" w:rsidRDefault="0010781D">
      <w:pPr>
        <w:numPr>
          <w:ilvl w:val="0"/>
          <w:numId w:val="5"/>
        </w:numPr>
        <w:rPr>
          <w:rFonts w:ascii="Montserrat" w:eastAsia="Montserrat" w:hAnsi="Montserrat" w:cs="Montserrat"/>
          <w:sz w:val="20"/>
          <w:szCs w:val="20"/>
        </w:rPr>
      </w:pPr>
      <w:r w:rsidRPr="00E42968">
        <w:rPr>
          <w:rFonts w:ascii="Montserrat" w:eastAsia="Montserrat" w:hAnsi="Montserrat" w:cs="Montserrat"/>
          <w:sz w:val="20"/>
          <w:szCs w:val="20"/>
        </w:rPr>
        <w:t xml:space="preserve">Find out if you need to take an English and/or Math placement test or if you can instead use Smarter Balanced Assessment (SBA), SAT/ACT, high school transcripts, or other scores for required course placement: </w:t>
      </w:r>
      <w:hyperlink r:id="rId17">
        <w:r w:rsidRPr="00E42968">
          <w:rPr>
            <w:rFonts w:ascii="Montserrat" w:eastAsia="Montserrat" w:hAnsi="Montserrat" w:cs="Montserrat"/>
            <w:color w:val="1155CC"/>
            <w:sz w:val="20"/>
            <w:szCs w:val="20"/>
            <w:u w:val="single"/>
          </w:rPr>
          <w:t>https://www.pierce.ctc.edu/testing-placement</w:t>
        </w:r>
      </w:hyperlink>
      <w:r w:rsidRPr="00E42968">
        <w:rPr>
          <w:rFonts w:ascii="Montserrat" w:eastAsia="Montserrat" w:hAnsi="Montserrat" w:cs="Montserrat"/>
          <w:sz w:val="20"/>
          <w:szCs w:val="20"/>
        </w:rPr>
        <w:t xml:space="preserve">. </w:t>
      </w:r>
    </w:p>
    <w:p w:rsidR="00051943" w:rsidRPr="00E42968" w:rsidRDefault="00051943">
      <w:pPr>
        <w:rPr>
          <w:rFonts w:ascii="Montserrat" w:eastAsia="Montserrat SemiBold" w:hAnsi="Montserrat" w:cs="Montserrat SemiBold"/>
          <w:sz w:val="20"/>
          <w:szCs w:val="20"/>
        </w:rPr>
      </w:pPr>
    </w:p>
    <w:p w:rsidR="00051943" w:rsidRPr="00E42968" w:rsidRDefault="0010781D">
      <w:pPr>
        <w:rPr>
          <w:rFonts w:ascii="Montserrat" w:eastAsia="Montserrat SemiBold" w:hAnsi="Montserrat" w:cs="Montserrat SemiBold"/>
          <w:sz w:val="20"/>
          <w:szCs w:val="20"/>
        </w:rPr>
      </w:pPr>
      <w:r w:rsidRPr="00E42968">
        <w:rPr>
          <w:rFonts w:ascii="Montserrat" w:eastAsia="Montserrat SemiBold" w:hAnsi="Montserrat" w:cs="Montserrat SemiBold"/>
          <w:sz w:val="20"/>
          <w:szCs w:val="20"/>
        </w:rPr>
        <w:t>If You Do Not Need To Take A Placement Exam:</w:t>
      </w:r>
    </w:p>
    <w:p w:rsidR="00051943" w:rsidRPr="00E42968" w:rsidRDefault="0010781D">
      <w:pPr>
        <w:numPr>
          <w:ilvl w:val="0"/>
          <w:numId w:val="8"/>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 xml:space="preserve">Submit eligible test scores or transcripts to the </w:t>
      </w:r>
      <w:r w:rsidRPr="00E42968">
        <w:rPr>
          <w:rFonts w:ascii="Montserrat" w:eastAsia="Montserrat" w:hAnsi="Montserrat" w:cs="Montserrat"/>
          <w:sz w:val="20"/>
          <w:szCs w:val="20"/>
        </w:rPr>
        <w:t xml:space="preserve"> Testing Center at either campus for review (Testing Center Fort Steilacoom: Cascade </w:t>
      </w:r>
      <w:r w:rsidR="00E42968" w:rsidRPr="00E42968">
        <w:rPr>
          <w:rFonts w:ascii="Montserrat" w:eastAsia="Montserrat" w:hAnsi="Montserrat" w:cs="Montserrat"/>
          <w:sz w:val="20"/>
          <w:szCs w:val="20"/>
        </w:rPr>
        <w:t>Bldg.</w:t>
      </w:r>
      <w:r w:rsidRPr="00E42968">
        <w:rPr>
          <w:rFonts w:ascii="Montserrat" w:eastAsia="Montserrat" w:hAnsi="Montserrat" w:cs="Montserrat"/>
          <w:sz w:val="20"/>
          <w:szCs w:val="20"/>
        </w:rPr>
        <w:t>-Room</w:t>
      </w:r>
      <w:r w:rsidRPr="00E42968">
        <w:rPr>
          <w:rFonts w:ascii="Montserrat" w:eastAsia="Montserrat" w:hAnsi="Montserrat" w:cs="Montserrat"/>
          <w:sz w:val="20"/>
          <w:szCs w:val="20"/>
        </w:rPr>
        <w:t xml:space="preserve"> 302 and Testing Center Puyallup: Gaspard </w:t>
      </w:r>
      <w:r w:rsidR="00E42968" w:rsidRPr="00E42968">
        <w:rPr>
          <w:rFonts w:ascii="Montserrat" w:eastAsia="Montserrat" w:hAnsi="Montserrat" w:cs="Montserrat"/>
          <w:sz w:val="20"/>
          <w:szCs w:val="20"/>
        </w:rPr>
        <w:t>Bldg.</w:t>
      </w:r>
      <w:r w:rsidRPr="00E42968">
        <w:rPr>
          <w:rFonts w:ascii="Montserrat" w:eastAsia="Montserrat" w:hAnsi="Montserrat" w:cs="Montserrat"/>
          <w:sz w:val="20"/>
          <w:szCs w:val="20"/>
        </w:rPr>
        <w:t xml:space="preserve">-Room 107). Scores and transcripts can be unofficial for placement purposes. </w:t>
      </w:r>
      <w:hyperlink r:id="rId18" w:anchor="highschool">
        <w:r w:rsidRPr="00E42968">
          <w:rPr>
            <w:rFonts w:ascii="Montserrat" w:eastAsia="Montserrat" w:hAnsi="Montserrat" w:cs="Montserrat"/>
            <w:color w:val="1155CC"/>
            <w:sz w:val="20"/>
            <w:szCs w:val="20"/>
            <w:u w:val="single"/>
          </w:rPr>
          <w:t>https://www.pierce.ctc.edu/testing-placement#highscho</w:t>
        </w:r>
        <w:r w:rsidRPr="00E42968">
          <w:rPr>
            <w:rFonts w:ascii="Montserrat" w:eastAsia="Montserrat" w:hAnsi="Montserrat" w:cs="Montserrat"/>
            <w:color w:val="1155CC"/>
            <w:sz w:val="20"/>
            <w:szCs w:val="20"/>
            <w:u w:val="single"/>
          </w:rPr>
          <w:t>ol</w:t>
        </w:r>
      </w:hyperlink>
      <w:r w:rsidRPr="00E42968">
        <w:rPr>
          <w:rFonts w:ascii="Montserrat" w:eastAsia="Montserrat" w:hAnsi="Montserrat" w:cs="Montserrat"/>
          <w:sz w:val="20"/>
          <w:szCs w:val="20"/>
        </w:rPr>
        <w:t xml:space="preserve"> </w:t>
      </w:r>
    </w:p>
    <w:p w:rsidR="00051943" w:rsidRPr="00E42968" w:rsidRDefault="0010781D">
      <w:pPr>
        <w:numPr>
          <w:ilvl w:val="1"/>
          <w:numId w:val="8"/>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SBA score reports must include your name, scaled scores, and recommended level of placement. You can use your SBA scores for placement within a year of your high school graduation.</w:t>
      </w:r>
    </w:p>
    <w:p w:rsidR="00051943" w:rsidRPr="00E42968" w:rsidRDefault="0010781D">
      <w:pPr>
        <w:numPr>
          <w:ilvl w:val="1"/>
          <w:numId w:val="8"/>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Ask your high school counselor for help getting scores or transcripts i</w:t>
      </w:r>
      <w:r w:rsidRPr="00E42968">
        <w:rPr>
          <w:rFonts w:ascii="Montserrat" w:eastAsia="Montserrat" w:hAnsi="Montserrat" w:cs="Montserrat"/>
          <w:sz w:val="20"/>
          <w:szCs w:val="20"/>
        </w:rPr>
        <w:t>f needed.</w:t>
      </w:r>
    </w:p>
    <w:p w:rsidR="00051943" w:rsidRPr="00E42968" w:rsidRDefault="00051943">
      <w:pPr>
        <w:rPr>
          <w:rFonts w:ascii="Montserrat" w:eastAsia="Montserrat SemiBold" w:hAnsi="Montserrat" w:cs="Montserrat SemiBold"/>
          <w:sz w:val="20"/>
          <w:szCs w:val="20"/>
        </w:rPr>
      </w:pPr>
    </w:p>
    <w:p w:rsidR="00051943" w:rsidRPr="00E42968" w:rsidRDefault="0010781D">
      <w:pPr>
        <w:rPr>
          <w:rFonts w:ascii="Montserrat" w:eastAsia="Montserrat SemiBold" w:hAnsi="Montserrat" w:cs="Montserrat SemiBold"/>
          <w:sz w:val="20"/>
          <w:szCs w:val="20"/>
        </w:rPr>
      </w:pPr>
      <w:r w:rsidRPr="00E42968">
        <w:rPr>
          <w:rFonts w:ascii="Montserrat" w:eastAsia="Montserrat SemiBold" w:hAnsi="Montserrat" w:cs="Montserrat SemiBold"/>
          <w:sz w:val="20"/>
          <w:szCs w:val="20"/>
        </w:rPr>
        <w:t>If You Need To Take A Placement Exam(s):</w:t>
      </w:r>
    </w:p>
    <w:p w:rsidR="00051943" w:rsidRPr="00E42968" w:rsidRDefault="0010781D">
      <w:pPr>
        <w:numPr>
          <w:ilvl w:val="0"/>
          <w:numId w:val="9"/>
        </w:numPr>
        <w:rPr>
          <w:rFonts w:ascii="Montserrat" w:eastAsia="Montserrat" w:hAnsi="Montserrat" w:cs="Montserrat"/>
          <w:sz w:val="20"/>
          <w:szCs w:val="20"/>
        </w:rPr>
      </w:pPr>
      <w:r w:rsidRPr="00E42968">
        <w:rPr>
          <w:rFonts w:ascii="Montserrat" w:eastAsia="Montserrat" w:hAnsi="Montserrat" w:cs="Montserrat"/>
          <w:sz w:val="20"/>
          <w:szCs w:val="20"/>
        </w:rPr>
        <w:t>Complete the Accuplacer exam at the Testing Center at any P</w:t>
      </w:r>
      <w:r w:rsidRPr="00E42968">
        <w:rPr>
          <w:rFonts w:ascii="Montserrat" w:eastAsia="Montserrat" w:hAnsi="Montserrat" w:cs="Montserrat"/>
          <w:sz w:val="20"/>
          <w:szCs w:val="20"/>
        </w:rPr>
        <w:t xml:space="preserve">ierce </w:t>
      </w:r>
      <w:r w:rsidRPr="00E42968">
        <w:rPr>
          <w:rFonts w:ascii="Montserrat" w:eastAsia="Montserrat" w:hAnsi="Montserrat" w:cs="Montserrat"/>
          <w:sz w:val="20"/>
          <w:szCs w:val="20"/>
        </w:rPr>
        <w:t>C</w:t>
      </w:r>
      <w:r w:rsidRPr="00E42968">
        <w:rPr>
          <w:rFonts w:ascii="Montserrat" w:eastAsia="Montserrat" w:hAnsi="Montserrat" w:cs="Montserrat"/>
          <w:sz w:val="20"/>
          <w:szCs w:val="20"/>
        </w:rPr>
        <w:t>ollege</w:t>
      </w:r>
      <w:r w:rsidRPr="00E42968">
        <w:rPr>
          <w:rFonts w:ascii="Montserrat" w:eastAsia="Montserrat" w:hAnsi="Montserrat" w:cs="Montserrat"/>
          <w:sz w:val="20"/>
          <w:szCs w:val="20"/>
        </w:rPr>
        <w:t xml:space="preserve"> Campus. Testing is available on a drop-in basis (no appointment needed). </w:t>
      </w:r>
      <w:hyperlink r:id="rId19" w:anchor="assessment">
        <w:r w:rsidRPr="00E42968">
          <w:rPr>
            <w:rFonts w:ascii="Montserrat" w:eastAsia="Montserrat" w:hAnsi="Montserrat" w:cs="Montserrat"/>
            <w:color w:val="1155CC"/>
            <w:sz w:val="20"/>
            <w:szCs w:val="20"/>
            <w:u w:val="single"/>
          </w:rPr>
          <w:t>https://www.pierce.ctc.edu/testing-placement#assessment</w:t>
        </w:r>
      </w:hyperlink>
      <w:r w:rsidRPr="00E42968">
        <w:rPr>
          <w:rFonts w:ascii="Montserrat" w:eastAsia="Montserrat" w:hAnsi="Montserrat" w:cs="Montserrat"/>
          <w:sz w:val="20"/>
          <w:szCs w:val="20"/>
        </w:rPr>
        <w:t xml:space="preserve"> </w:t>
      </w:r>
    </w:p>
    <w:p w:rsidR="00051943" w:rsidRPr="00E42968" w:rsidRDefault="0010781D">
      <w:pPr>
        <w:numPr>
          <w:ilvl w:val="1"/>
          <w:numId w:val="9"/>
        </w:numPr>
        <w:rPr>
          <w:rFonts w:ascii="Montserrat" w:eastAsia="Montserrat" w:hAnsi="Montserrat" w:cs="Montserrat"/>
          <w:sz w:val="20"/>
          <w:szCs w:val="20"/>
        </w:rPr>
      </w:pPr>
      <w:r w:rsidRPr="00E42968">
        <w:rPr>
          <w:rFonts w:ascii="Montserrat" w:eastAsia="Montserrat" w:hAnsi="Montserrat" w:cs="Montserrat"/>
          <w:sz w:val="20"/>
          <w:szCs w:val="20"/>
        </w:rPr>
        <w:t xml:space="preserve">Steilacoom Testing Schedule: </w:t>
      </w:r>
      <w:hyperlink r:id="rId20">
        <w:r w:rsidRPr="00E42968">
          <w:rPr>
            <w:rFonts w:ascii="Montserrat" w:eastAsia="Montserrat" w:hAnsi="Montserrat" w:cs="Montserrat"/>
            <w:color w:val="1155CC"/>
            <w:sz w:val="20"/>
            <w:szCs w:val="20"/>
            <w:u w:val="single"/>
          </w:rPr>
          <w:t>https://www.pierce.ctc.edu/testing-schedule-fs</w:t>
        </w:r>
      </w:hyperlink>
      <w:r w:rsidRPr="00E42968">
        <w:rPr>
          <w:rFonts w:ascii="Montserrat" w:eastAsia="Montserrat" w:hAnsi="Montserrat" w:cs="Montserrat"/>
          <w:sz w:val="20"/>
          <w:szCs w:val="20"/>
        </w:rPr>
        <w:t xml:space="preserve"> </w:t>
      </w:r>
    </w:p>
    <w:p w:rsidR="00051943" w:rsidRPr="00E42968" w:rsidRDefault="0010781D">
      <w:pPr>
        <w:numPr>
          <w:ilvl w:val="1"/>
          <w:numId w:val="9"/>
        </w:numPr>
        <w:rPr>
          <w:rFonts w:ascii="Montserrat" w:eastAsia="Montserrat" w:hAnsi="Montserrat" w:cs="Montserrat"/>
          <w:sz w:val="20"/>
          <w:szCs w:val="20"/>
        </w:rPr>
      </w:pPr>
      <w:r w:rsidRPr="00E42968">
        <w:rPr>
          <w:rFonts w:ascii="Montserrat" w:eastAsia="Montserrat" w:hAnsi="Montserrat" w:cs="Montserrat"/>
          <w:sz w:val="20"/>
          <w:szCs w:val="20"/>
        </w:rPr>
        <w:t xml:space="preserve">Puyallup Testing Schedule: </w:t>
      </w:r>
      <w:hyperlink r:id="rId21">
        <w:r w:rsidRPr="00E42968">
          <w:rPr>
            <w:rFonts w:ascii="Montserrat" w:eastAsia="Montserrat" w:hAnsi="Montserrat" w:cs="Montserrat"/>
            <w:color w:val="1155CC"/>
            <w:sz w:val="20"/>
            <w:szCs w:val="20"/>
            <w:u w:val="single"/>
          </w:rPr>
          <w:t>https://www.pierce.ctc.edu/testing-schedule-py</w:t>
        </w:r>
      </w:hyperlink>
      <w:r w:rsidRPr="00E42968">
        <w:rPr>
          <w:rFonts w:ascii="Montserrat" w:eastAsia="Montserrat" w:hAnsi="Montserrat" w:cs="Montserrat"/>
          <w:sz w:val="20"/>
          <w:szCs w:val="20"/>
        </w:rPr>
        <w:t xml:space="preserve"> </w:t>
      </w:r>
    </w:p>
    <w:p w:rsidR="00051943" w:rsidRPr="00E42968" w:rsidRDefault="0010781D">
      <w:pPr>
        <w:numPr>
          <w:ilvl w:val="1"/>
          <w:numId w:val="9"/>
        </w:numPr>
        <w:rPr>
          <w:rFonts w:ascii="Montserrat" w:eastAsia="Montserrat" w:hAnsi="Montserrat" w:cs="Montserrat"/>
          <w:sz w:val="20"/>
          <w:szCs w:val="20"/>
        </w:rPr>
      </w:pPr>
      <w:r w:rsidRPr="00E42968">
        <w:rPr>
          <w:rFonts w:ascii="Montserrat" w:eastAsia="Montserrat" w:hAnsi="Montserrat" w:cs="Montserrat"/>
          <w:sz w:val="20"/>
          <w:szCs w:val="20"/>
        </w:rPr>
        <w:t>Pierce College applicants can take the placement tests up to two times for free.</w:t>
      </w:r>
    </w:p>
    <w:p w:rsidR="00051943" w:rsidRPr="00E42968" w:rsidRDefault="0010781D">
      <w:pPr>
        <w:numPr>
          <w:ilvl w:val="1"/>
          <w:numId w:val="9"/>
        </w:numPr>
        <w:rPr>
          <w:rFonts w:ascii="Montserrat" w:eastAsia="Montserrat" w:hAnsi="Montserrat" w:cs="Montserrat"/>
          <w:sz w:val="20"/>
          <w:szCs w:val="20"/>
        </w:rPr>
      </w:pPr>
      <w:r w:rsidRPr="00E42968">
        <w:rPr>
          <w:rFonts w:ascii="Montserrat" w:eastAsia="Montserrat" w:hAnsi="Montserrat" w:cs="Montserrat"/>
          <w:sz w:val="20"/>
          <w:szCs w:val="20"/>
        </w:rPr>
        <w:t>Bring your photo ID on the day of your test.</w:t>
      </w:r>
    </w:p>
    <w:p w:rsidR="00051943" w:rsidRPr="00E42968" w:rsidRDefault="00051943">
      <w:pPr>
        <w:ind w:left="720"/>
        <w:rPr>
          <w:rFonts w:ascii="Montserrat" w:eastAsia="Montserrat" w:hAnsi="Montserrat" w:cs="Montserrat"/>
          <w:sz w:val="20"/>
          <w:szCs w:val="20"/>
        </w:rPr>
      </w:pPr>
    </w:p>
    <w:p w:rsidR="00051943" w:rsidRPr="00E42968" w:rsidRDefault="0010781D">
      <w:pPr>
        <w:rPr>
          <w:rFonts w:ascii="Montserrat" w:hAnsi="Montserrat"/>
        </w:rPr>
      </w:pPr>
      <w:bookmarkStart w:id="0" w:name="_gjdgxs" w:colFirst="0" w:colLast="0"/>
      <w:bookmarkEnd w:id="0"/>
      <w:r w:rsidRPr="00E42968">
        <w:rPr>
          <w:rFonts w:ascii="Montserrat" w:eastAsia="Montserrat" w:hAnsi="Montserrat" w:cs="Montserrat"/>
          <w:sz w:val="20"/>
          <w:szCs w:val="20"/>
        </w:rPr>
        <w:t xml:space="preserve">Contact the Testing Center with any questions or concerns: Fort Steilacoom at </w:t>
      </w:r>
      <w:r w:rsidRPr="00E42968">
        <w:rPr>
          <w:rFonts w:ascii="Montserrat" w:eastAsia="Montserrat Medium" w:hAnsi="Montserrat" w:cs="Montserrat Medium"/>
          <w:sz w:val="20"/>
          <w:szCs w:val="20"/>
        </w:rPr>
        <w:t>253-964-6521</w:t>
      </w:r>
      <w:r w:rsidRPr="00E42968">
        <w:rPr>
          <w:rFonts w:ascii="Montserrat" w:eastAsia="Montserrat" w:hAnsi="Montserrat" w:cs="Montserrat"/>
          <w:sz w:val="20"/>
          <w:szCs w:val="20"/>
        </w:rPr>
        <w:t xml:space="preserve">; Puyallup at </w:t>
      </w:r>
      <w:r w:rsidRPr="00E42968">
        <w:rPr>
          <w:rFonts w:ascii="Montserrat" w:eastAsia="Montserrat Medium" w:hAnsi="Montserrat" w:cs="Montserrat Medium"/>
          <w:sz w:val="20"/>
          <w:szCs w:val="20"/>
        </w:rPr>
        <w:t>253-840-8343</w:t>
      </w:r>
    </w:p>
    <w:p w:rsidR="00051943" w:rsidRPr="00E42968" w:rsidRDefault="00051943">
      <w:pPr>
        <w:rPr>
          <w:rFonts w:ascii="Montserrat" w:eastAsia="Montserrat" w:hAnsi="Montserrat" w:cs="Montserrat"/>
          <w:b/>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COMPLETE REQUIRED NEW STUDENT ADVISING</w:t>
      </w:r>
    </w:p>
    <w:p w:rsidR="00051943" w:rsidRPr="00E42968" w:rsidRDefault="0010781D">
      <w:pPr>
        <w:numPr>
          <w:ilvl w:val="0"/>
          <w:numId w:val="1"/>
        </w:numPr>
        <w:rPr>
          <w:rFonts w:ascii="Montserrat" w:eastAsia="Montserrat" w:hAnsi="Montserrat" w:cs="Montserrat"/>
          <w:sz w:val="20"/>
          <w:szCs w:val="20"/>
        </w:rPr>
      </w:pPr>
      <w:r w:rsidRPr="00E42968">
        <w:rPr>
          <w:rFonts w:ascii="Montserrat" w:eastAsia="Montserrat" w:hAnsi="Montserrat" w:cs="Montserrat"/>
          <w:sz w:val="20"/>
          <w:szCs w:val="20"/>
        </w:rPr>
        <w:lastRenderedPageBreak/>
        <w:t>Attend</w:t>
      </w:r>
      <w:r w:rsidRPr="00E42968">
        <w:rPr>
          <w:rFonts w:ascii="Montserrat" w:eastAsia="Montserrat" w:hAnsi="Montserrat" w:cs="Montserrat"/>
          <w:sz w:val="20"/>
          <w:szCs w:val="20"/>
        </w:rPr>
        <w:t xml:space="preserve"> </w:t>
      </w:r>
      <w:r w:rsidRPr="00E42968">
        <w:rPr>
          <w:rFonts w:ascii="Montserrat" w:eastAsia="Montserrat" w:hAnsi="Montserrat" w:cs="Montserrat"/>
          <w:sz w:val="20"/>
          <w:szCs w:val="20"/>
        </w:rPr>
        <w:t xml:space="preserve">a </w:t>
      </w:r>
      <w:r w:rsidRPr="00E42968">
        <w:rPr>
          <w:rFonts w:ascii="Montserrat" w:eastAsia="Montserrat" w:hAnsi="Montserrat" w:cs="Montserrat"/>
          <w:sz w:val="20"/>
          <w:szCs w:val="20"/>
        </w:rPr>
        <w:t xml:space="preserve">required New Student </w:t>
      </w:r>
      <w:r w:rsidRPr="00E42968">
        <w:rPr>
          <w:rFonts w:ascii="Montserrat" w:eastAsia="Montserrat" w:hAnsi="Montserrat" w:cs="Montserrat"/>
          <w:sz w:val="20"/>
          <w:szCs w:val="20"/>
        </w:rPr>
        <w:t xml:space="preserve">Advising </w:t>
      </w:r>
      <w:r w:rsidRPr="00E42968">
        <w:rPr>
          <w:rFonts w:ascii="Montserrat" w:eastAsia="Montserrat" w:hAnsi="Montserrat" w:cs="Montserrat"/>
          <w:sz w:val="20"/>
          <w:szCs w:val="20"/>
        </w:rPr>
        <w:t>appointment</w:t>
      </w:r>
      <w:r w:rsidRPr="00E42968">
        <w:rPr>
          <w:rFonts w:ascii="Montserrat" w:eastAsia="Montserrat" w:hAnsi="Montserrat" w:cs="Montserrat"/>
          <w:sz w:val="20"/>
          <w:szCs w:val="20"/>
        </w:rPr>
        <w:t>, where you will</w:t>
      </w:r>
      <w:r w:rsidRPr="00E42968">
        <w:rPr>
          <w:rFonts w:ascii="Montserrat" w:eastAsia="Montserrat" w:hAnsi="Montserrat" w:cs="Montserrat"/>
          <w:sz w:val="20"/>
          <w:szCs w:val="20"/>
        </w:rPr>
        <w:t xml:space="preserve"> meet with an advisor who can help you</w:t>
      </w:r>
      <w:r w:rsidRPr="00E42968">
        <w:rPr>
          <w:rFonts w:ascii="Montserrat" w:eastAsia="Montserrat" w:hAnsi="Montserrat" w:cs="Montserrat"/>
          <w:sz w:val="20"/>
          <w:szCs w:val="20"/>
        </w:rPr>
        <w:t xml:space="preserve"> </w:t>
      </w:r>
      <w:r w:rsidRPr="00E42968">
        <w:rPr>
          <w:rFonts w:ascii="Montserrat" w:eastAsia="Montserrat" w:hAnsi="Montserrat" w:cs="Montserrat"/>
          <w:sz w:val="20"/>
          <w:szCs w:val="20"/>
        </w:rPr>
        <w:t>choose your classes, chart your education or career path, and assist you through the registration process</w:t>
      </w:r>
      <w:r w:rsidRPr="00E42968">
        <w:rPr>
          <w:rFonts w:ascii="Montserrat" w:eastAsia="Montserrat" w:hAnsi="Montserrat" w:cs="Montserrat"/>
          <w:sz w:val="20"/>
          <w:szCs w:val="20"/>
        </w:rPr>
        <w:t xml:space="preserve">. </w:t>
      </w:r>
      <w:hyperlink r:id="rId22">
        <w:r w:rsidRPr="00E42968">
          <w:rPr>
            <w:rFonts w:ascii="Montserrat" w:eastAsia="Montserrat" w:hAnsi="Montserrat" w:cs="Montserrat"/>
            <w:color w:val="1155CC"/>
            <w:sz w:val="20"/>
            <w:szCs w:val="20"/>
            <w:u w:val="single"/>
          </w:rPr>
          <w:t>https://www.pierce.ctc.edu/nso</w:t>
        </w:r>
      </w:hyperlink>
      <w:r w:rsidRPr="00E42968">
        <w:rPr>
          <w:rFonts w:ascii="Montserrat" w:eastAsia="Montserrat" w:hAnsi="Montserrat" w:cs="Montserrat"/>
          <w:sz w:val="20"/>
          <w:szCs w:val="20"/>
        </w:rPr>
        <w:t xml:space="preserve"> </w:t>
      </w:r>
    </w:p>
    <w:p w:rsidR="00051943" w:rsidRPr="00E42968" w:rsidRDefault="0010781D">
      <w:pPr>
        <w:rPr>
          <w:rFonts w:ascii="Montserrat" w:eastAsia="Montserrat" w:hAnsi="Montserrat" w:cs="Montserrat"/>
          <w:b/>
        </w:rPr>
      </w:pPr>
      <w:r w:rsidRPr="00E42968">
        <w:rPr>
          <w:rFonts w:ascii="Montserrat" w:eastAsia="Montserrat" w:hAnsi="Montserrat" w:cs="Montserrat"/>
          <w:sz w:val="20"/>
          <w:szCs w:val="20"/>
        </w:rPr>
        <w:t>After you are accepted to Pierce College, you will receive a welcome email that will include instructions for completing a series of 7 new student informational modules, which end with an intake form. Once you have compl</w:t>
      </w:r>
      <w:r w:rsidRPr="00E42968">
        <w:rPr>
          <w:rFonts w:ascii="Montserrat" w:eastAsia="Montserrat" w:hAnsi="Montserrat" w:cs="Montserrat"/>
          <w:sz w:val="20"/>
          <w:szCs w:val="20"/>
        </w:rPr>
        <w:t>eted those modules and intake form, you will be contacted by Pierce College to set up your advising appointment.</w:t>
      </w:r>
    </w:p>
    <w:p w:rsidR="00E42968" w:rsidRPr="00E42968" w:rsidRDefault="00E42968">
      <w:pPr>
        <w:rPr>
          <w:rFonts w:ascii="Montserrat" w:eastAsia="Montserrat" w:hAnsi="Montserrat" w:cs="Montserrat"/>
          <w:b/>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REGISTER FOR CLASSES</w:t>
      </w:r>
    </w:p>
    <w:p w:rsidR="00051943" w:rsidRPr="00E42968" w:rsidRDefault="0010781D">
      <w:pPr>
        <w:numPr>
          <w:ilvl w:val="0"/>
          <w:numId w:val="15"/>
        </w:numPr>
        <w:pBdr>
          <w:top w:val="nil"/>
          <w:left w:val="nil"/>
          <w:bottom w:val="nil"/>
          <w:right w:val="nil"/>
          <w:between w:val="nil"/>
        </w:pBdr>
        <w:spacing w:line="240" w:lineRule="auto"/>
        <w:rPr>
          <w:rFonts w:ascii="Montserrat" w:hAnsi="Montserrat"/>
          <w:color w:val="595959"/>
          <w:sz w:val="26"/>
          <w:szCs w:val="26"/>
        </w:rPr>
      </w:pPr>
      <w:r w:rsidRPr="00E42968">
        <w:rPr>
          <w:rFonts w:ascii="Montserrat" w:hAnsi="Montserrat"/>
          <w:color w:val="595959"/>
          <w:sz w:val="26"/>
          <w:szCs w:val="26"/>
        </w:rPr>
        <w:t xml:space="preserve">Once you've attended your new student advising appointment and received your registration access code (RAC), you are ready to register online at your assigned time using Student Online Services. You also can register in person at either campus </w:t>
      </w:r>
      <w:r w:rsidRPr="00E42968">
        <w:rPr>
          <w:rFonts w:ascii="Montserrat" w:eastAsia="Montserrat" w:hAnsi="Montserrat" w:cs="Montserrat"/>
          <w:color w:val="000000"/>
          <w:sz w:val="20"/>
          <w:szCs w:val="20"/>
        </w:rPr>
        <w:t xml:space="preserve">(Cascade </w:t>
      </w:r>
      <w:r w:rsidR="00E42968" w:rsidRPr="00E42968">
        <w:rPr>
          <w:rFonts w:ascii="Montserrat" w:eastAsia="Montserrat" w:hAnsi="Montserrat" w:cs="Montserrat"/>
          <w:color w:val="000000"/>
          <w:sz w:val="20"/>
          <w:szCs w:val="20"/>
        </w:rPr>
        <w:t>Bldg.</w:t>
      </w:r>
      <w:r w:rsidRPr="00E42968">
        <w:rPr>
          <w:rFonts w:ascii="Montserrat" w:eastAsia="Montserrat" w:hAnsi="Montserrat" w:cs="Montserrat"/>
          <w:color w:val="000000"/>
          <w:sz w:val="20"/>
          <w:szCs w:val="20"/>
        </w:rPr>
        <w:t xml:space="preserve"> - Fort Steilacoom; Gaspard Building - Puyallup)</w:t>
      </w:r>
      <w:r w:rsidRPr="00E42968">
        <w:rPr>
          <w:rFonts w:ascii="Montserrat" w:hAnsi="Montserrat"/>
          <w:color w:val="595959"/>
          <w:sz w:val="26"/>
          <w:szCs w:val="26"/>
        </w:rPr>
        <w:t>.</w:t>
      </w:r>
    </w:p>
    <w:p w:rsidR="00051943" w:rsidRPr="00E42968" w:rsidRDefault="0010781D">
      <w:pPr>
        <w:numPr>
          <w:ilvl w:val="1"/>
          <w:numId w:val="15"/>
        </w:numPr>
        <w:rPr>
          <w:rFonts w:ascii="Montserrat" w:eastAsia="Montserrat" w:hAnsi="Montserrat" w:cs="Montserrat"/>
          <w:sz w:val="20"/>
          <w:szCs w:val="20"/>
        </w:rPr>
      </w:pPr>
      <w:r w:rsidRPr="00E42968">
        <w:rPr>
          <w:rFonts w:ascii="Montserrat" w:eastAsia="Montserrat" w:hAnsi="Montserrat" w:cs="Montserrat"/>
          <w:sz w:val="20"/>
          <w:szCs w:val="20"/>
        </w:rPr>
        <w:t xml:space="preserve">Registration dates are posted on the Academic Calendar: </w:t>
      </w:r>
      <w:hyperlink r:id="rId23">
        <w:r w:rsidRPr="00E42968">
          <w:rPr>
            <w:rFonts w:ascii="Montserrat" w:eastAsia="Montserrat" w:hAnsi="Montserrat" w:cs="Montserrat"/>
            <w:color w:val="1155CC"/>
            <w:sz w:val="20"/>
            <w:szCs w:val="20"/>
            <w:u w:val="single"/>
          </w:rPr>
          <w:t>https://www.pierce.ctc.edu/</w:t>
        </w:r>
        <w:r w:rsidRPr="00E42968">
          <w:rPr>
            <w:rFonts w:ascii="Montserrat" w:eastAsia="Montserrat" w:hAnsi="Montserrat" w:cs="Montserrat"/>
            <w:color w:val="1155CC"/>
            <w:sz w:val="20"/>
            <w:szCs w:val="20"/>
            <w:u w:val="single"/>
          </w:rPr>
          <w:t>calendar/academic</w:t>
        </w:r>
      </w:hyperlink>
      <w:r w:rsidRPr="00E42968">
        <w:rPr>
          <w:rFonts w:ascii="Montserrat" w:eastAsia="Montserrat" w:hAnsi="Montserrat" w:cs="Montserrat"/>
          <w:sz w:val="20"/>
          <w:szCs w:val="20"/>
        </w:rPr>
        <w:t xml:space="preserve"> </w:t>
      </w:r>
    </w:p>
    <w:p w:rsidR="00051943" w:rsidRPr="00E42968" w:rsidRDefault="0010781D">
      <w:pPr>
        <w:numPr>
          <w:ilvl w:val="1"/>
          <w:numId w:val="15"/>
        </w:numPr>
        <w:rPr>
          <w:rFonts w:ascii="Montserrat" w:eastAsia="Montserrat" w:hAnsi="Montserrat" w:cs="Montserrat"/>
          <w:sz w:val="20"/>
          <w:szCs w:val="20"/>
        </w:rPr>
      </w:pPr>
      <w:r w:rsidRPr="00E42968">
        <w:rPr>
          <w:rFonts w:ascii="Montserrat" w:eastAsia="Montserrat" w:hAnsi="Montserrat" w:cs="Montserrat"/>
          <w:sz w:val="20"/>
          <w:szCs w:val="20"/>
        </w:rPr>
        <w:t xml:space="preserve">Access online registration (myPierce) at: </w:t>
      </w:r>
      <w:hyperlink r:id="rId24">
        <w:r w:rsidRPr="00E42968">
          <w:rPr>
            <w:rFonts w:ascii="Montserrat" w:eastAsia="Montserrat" w:hAnsi="Montserrat" w:cs="Montserrat"/>
            <w:color w:val="1155CC"/>
            <w:sz w:val="20"/>
            <w:szCs w:val="20"/>
            <w:u w:val="single"/>
          </w:rPr>
          <w:t>https://my.pierce.ctc.edu</w:t>
        </w:r>
      </w:hyperlink>
      <w:r w:rsidRPr="00E42968">
        <w:rPr>
          <w:rFonts w:ascii="Montserrat" w:eastAsia="Montserrat" w:hAnsi="Montserrat" w:cs="Montserrat"/>
          <w:sz w:val="20"/>
          <w:szCs w:val="20"/>
        </w:rPr>
        <w:t xml:space="preserve"> </w:t>
      </w:r>
    </w:p>
    <w:p w:rsidR="00051943" w:rsidRPr="00E42968" w:rsidRDefault="00051943">
      <w:pPr>
        <w:rPr>
          <w:rFonts w:ascii="Montserrat" w:eastAsia="Montserrat" w:hAnsi="Montserrat" w:cs="Montserrat"/>
          <w:sz w:val="20"/>
          <w:szCs w:val="20"/>
        </w:rPr>
      </w:pPr>
    </w:p>
    <w:p w:rsidR="00051943" w:rsidRPr="00E42968" w:rsidRDefault="0010781D">
      <w:pPr>
        <w:rPr>
          <w:rFonts w:ascii="Montserrat" w:eastAsia="Montserrat" w:hAnsi="Montserrat" w:cs="Montserrat"/>
          <w:b/>
        </w:rPr>
      </w:pPr>
      <w:r w:rsidRPr="00E42968">
        <w:rPr>
          <w:rFonts w:ascii="Montserrat" w:eastAsia="Montserrat" w:hAnsi="Montserrat" w:cs="Montserrat"/>
          <w:b/>
          <w:sz w:val="20"/>
          <w:szCs w:val="20"/>
        </w:rPr>
        <w:t>EVERY QUARTER:</w:t>
      </w:r>
      <w:r w:rsidRPr="00E42968">
        <w:rPr>
          <w:rFonts w:ascii="Montserrat" w:eastAsia="Montserrat" w:hAnsi="Montserrat" w:cs="Montserrat"/>
          <w:sz w:val="20"/>
          <w:szCs w:val="20"/>
        </w:rPr>
        <w:t xml:space="preserve"> Register for classes during your assigned registration access time.</w:t>
      </w:r>
    </w:p>
    <w:p w:rsidR="00051943" w:rsidRPr="00E42968" w:rsidRDefault="00051943">
      <w:pPr>
        <w:rPr>
          <w:rFonts w:ascii="Montserrat" w:eastAsia="Montserrat" w:hAnsi="Montserrat" w:cs="Montserrat"/>
          <w:b/>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FIND HOUSING</w:t>
      </w:r>
    </w:p>
    <w:p w:rsidR="00051943" w:rsidRPr="00E42968" w:rsidRDefault="0010781D">
      <w:pPr>
        <w:numPr>
          <w:ilvl w:val="0"/>
          <w:numId w:val="7"/>
        </w:numPr>
        <w:rPr>
          <w:rFonts w:ascii="Montserrat" w:eastAsia="Montserrat" w:hAnsi="Montserrat" w:cs="Montserrat"/>
          <w:sz w:val="20"/>
          <w:szCs w:val="20"/>
        </w:rPr>
      </w:pPr>
      <w:r w:rsidRPr="00E42968">
        <w:rPr>
          <w:rFonts w:ascii="Montserrat" w:eastAsia="Montserrat" w:hAnsi="Montserrat" w:cs="Montserrat"/>
          <w:sz w:val="20"/>
          <w:szCs w:val="20"/>
        </w:rPr>
        <w:t>If you need housing near</w:t>
      </w:r>
      <w:r w:rsidRPr="00E42968">
        <w:rPr>
          <w:rFonts w:ascii="Montserrat" w:eastAsia="Montserrat" w:hAnsi="Montserrat" w:cs="Montserrat"/>
          <w:sz w:val="20"/>
          <w:szCs w:val="20"/>
        </w:rPr>
        <w:t xml:space="preserve"> campus, </w:t>
      </w:r>
      <w:r w:rsidRPr="00E42968">
        <w:rPr>
          <w:rFonts w:ascii="Montserrat" w:eastAsia="Montserrat" w:hAnsi="Montserrat" w:cs="Montserrat"/>
          <w:sz w:val="20"/>
          <w:szCs w:val="20"/>
        </w:rPr>
        <w:t xml:space="preserve">you may want to consider </w:t>
      </w:r>
      <w:r w:rsidRPr="00E42968">
        <w:rPr>
          <w:rFonts w:ascii="Montserrat" w:eastAsia="Montserrat" w:hAnsi="Montserrat" w:cs="Montserrat"/>
          <w:sz w:val="20"/>
          <w:szCs w:val="20"/>
        </w:rPr>
        <w:t>apply</w:t>
      </w:r>
      <w:r w:rsidRPr="00E42968">
        <w:rPr>
          <w:rFonts w:ascii="Montserrat" w:eastAsia="Montserrat" w:hAnsi="Montserrat" w:cs="Montserrat"/>
          <w:sz w:val="20"/>
          <w:szCs w:val="20"/>
        </w:rPr>
        <w:t>ing</w:t>
      </w:r>
      <w:r w:rsidRPr="00E42968">
        <w:rPr>
          <w:rFonts w:ascii="Montserrat" w:eastAsia="Montserrat" w:hAnsi="Montserrat" w:cs="Montserrat"/>
          <w:sz w:val="20"/>
          <w:szCs w:val="20"/>
        </w:rPr>
        <w:t xml:space="preserve"> to live in the new Center for Global Scholars housing complex for local and international students. </w:t>
      </w:r>
      <w:hyperlink r:id="rId25">
        <w:r w:rsidRPr="00E42968">
          <w:rPr>
            <w:rFonts w:ascii="Montserrat" w:eastAsia="Montserrat" w:hAnsi="Montserrat" w:cs="Montserrat"/>
            <w:color w:val="1155CC"/>
            <w:sz w:val="20"/>
            <w:szCs w:val="20"/>
            <w:u w:val="single"/>
          </w:rPr>
          <w:t>https://www.pierce.ctc.edu/ie-housing</w:t>
        </w:r>
      </w:hyperlink>
      <w:r w:rsidRPr="00E42968">
        <w:rPr>
          <w:rFonts w:ascii="Montserrat" w:eastAsia="Montserrat" w:hAnsi="Montserrat" w:cs="Montserrat"/>
          <w:sz w:val="20"/>
          <w:szCs w:val="20"/>
        </w:rPr>
        <w:t xml:space="preserve"> </w:t>
      </w:r>
    </w:p>
    <w:p w:rsidR="00051943" w:rsidRPr="00E42968" w:rsidRDefault="0010781D">
      <w:pPr>
        <w:numPr>
          <w:ilvl w:val="1"/>
          <w:numId w:val="7"/>
        </w:numPr>
        <w:rPr>
          <w:rFonts w:ascii="Montserrat" w:eastAsia="Montserrat" w:hAnsi="Montserrat" w:cs="Montserrat"/>
          <w:sz w:val="20"/>
          <w:szCs w:val="20"/>
        </w:rPr>
      </w:pPr>
      <w:r w:rsidRPr="00E42968">
        <w:rPr>
          <w:rFonts w:ascii="Montserrat" w:eastAsia="Montserrat" w:hAnsi="Montserrat" w:cs="Montserrat"/>
          <w:sz w:val="20"/>
          <w:szCs w:val="20"/>
        </w:rPr>
        <w:t>Other than the Center for Global Scholars, Pierce College’s does not offer campus housing assignments to students.</w:t>
      </w:r>
    </w:p>
    <w:p w:rsidR="00051943" w:rsidRPr="00E42968" w:rsidRDefault="00051943">
      <w:pPr>
        <w:rPr>
          <w:rFonts w:ascii="Montserrat" w:eastAsia="Montserrat" w:hAnsi="Montserrat" w:cs="Montserrat"/>
          <w:b/>
        </w:rPr>
      </w:pPr>
    </w:p>
    <w:p w:rsidR="00051943" w:rsidRPr="00E42968" w:rsidRDefault="0010781D">
      <w:pPr>
        <w:rPr>
          <w:rFonts w:ascii="Montserrat" w:eastAsia="Montserrat" w:hAnsi="Montserrat" w:cs="Montserrat"/>
          <w:sz w:val="20"/>
          <w:szCs w:val="20"/>
        </w:rPr>
      </w:pPr>
      <w:r w:rsidRPr="00E42968">
        <w:rPr>
          <w:rFonts w:ascii="Montserrat" w:eastAsia="Montserrat" w:hAnsi="Montserrat" w:cs="Montserrat"/>
          <w:b/>
          <w:sz w:val="20"/>
          <w:szCs w:val="20"/>
        </w:rPr>
        <w:t>EVERY YEAR:</w:t>
      </w:r>
      <w:r w:rsidRPr="00E42968">
        <w:rPr>
          <w:rFonts w:ascii="Montserrat" w:eastAsia="Montserrat" w:hAnsi="Montserrat" w:cs="Montserrat"/>
          <w:sz w:val="20"/>
          <w:szCs w:val="20"/>
        </w:rPr>
        <w:t xml:space="preserve"> Review your housing plans and reapply if you would like to live on-campus.</w:t>
      </w:r>
    </w:p>
    <w:p w:rsidR="00051943" w:rsidRPr="00E42968" w:rsidRDefault="00051943">
      <w:pPr>
        <w:rPr>
          <w:rFonts w:ascii="Montserrat" w:eastAsia="Montserrat" w:hAnsi="Montserrat" w:cs="Montserrat"/>
          <w:b/>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FIGURE OUT TRANSPORTATION</w:t>
      </w:r>
    </w:p>
    <w:p w:rsidR="00051943" w:rsidRPr="00E42968" w:rsidRDefault="0010781D">
      <w:pPr>
        <w:numPr>
          <w:ilvl w:val="0"/>
          <w:numId w:val="2"/>
        </w:numPr>
        <w:rPr>
          <w:rFonts w:ascii="Montserrat" w:eastAsia="Montserrat" w:hAnsi="Montserrat" w:cs="Montserrat"/>
          <w:sz w:val="20"/>
          <w:szCs w:val="20"/>
        </w:rPr>
      </w:pPr>
      <w:r w:rsidRPr="00E42968">
        <w:rPr>
          <w:rFonts w:ascii="Montserrat" w:eastAsia="Montserrat" w:hAnsi="Montserrat" w:cs="Montserrat"/>
          <w:sz w:val="20"/>
          <w:szCs w:val="20"/>
        </w:rPr>
        <w:t>The fee for general studen</w:t>
      </w:r>
      <w:r w:rsidRPr="00E42968">
        <w:rPr>
          <w:rFonts w:ascii="Montserrat" w:eastAsia="Montserrat" w:hAnsi="Montserrat" w:cs="Montserrat"/>
          <w:sz w:val="20"/>
          <w:szCs w:val="20"/>
        </w:rPr>
        <w:t xml:space="preserve">t parking is included in your tuition and fees (there is no additional cost). Parking permits are required for general parking and may be obtained at the Campus Safety Office on either campus. </w:t>
      </w:r>
      <w:hyperlink r:id="rId26">
        <w:r w:rsidRPr="00E42968">
          <w:rPr>
            <w:rFonts w:ascii="Montserrat" w:eastAsia="Montserrat" w:hAnsi="Montserrat" w:cs="Montserrat"/>
            <w:color w:val="1155CC"/>
            <w:sz w:val="20"/>
            <w:szCs w:val="20"/>
            <w:u w:val="single"/>
          </w:rPr>
          <w:t>ht</w:t>
        </w:r>
        <w:r w:rsidRPr="00E42968">
          <w:rPr>
            <w:rFonts w:ascii="Montserrat" w:eastAsia="Montserrat" w:hAnsi="Montserrat" w:cs="Montserrat"/>
            <w:color w:val="1155CC"/>
            <w:sz w:val="20"/>
            <w:szCs w:val="20"/>
            <w:u w:val="single"/>
          </w:rPr>
          <w:t>tps://www.pierce.ctc.edu/safety-parking</w:t>
        </w:r>
      </w:hyperlink>
      <w:r w:rsidRPr="00E42968">
        <w:rPr>
          <w:rFonts w:ascii="Montserrat" w:eastAsia="Montserrat" w:hAnsi="Montserrat" w:cs="Montserrat"/>
          <w:sz w:val="20"/>
          <w:szCs w:val="20"/>
        </w:rPr>
        <w:t xml:space="preserve"> </w:t>
      </w:r>
    </w:p>
    <w:p w:rsidR="00051943" w:rsidRPr="00E42968" w:rsidRDefault="0010781D" w:rsidP="00E42968">
      <w:pPr>
        <w:numPr>
          <w:ilvl w:val="0"/>
          <w:numId w:val="2"/>
        </w:numPr>
        <w:rPr>
          <w:rFonts w:ascii="Montserrat" w:eastAsia="Montserrat" w:hAnsi="Montserrat" w:cs="Montserrat"/>
          <w:sz w:val="20"/>
          <w:szCs w:val="20"/>
        </w:rPr>
      </w:pPr>
      <w:r w:rsidRPr="00E42968">
        <w:rPr>
          <w:rFonts w:ascii="Montserrat" w:eastAsia="Montserrat" w:hAnsi="Montserrat" w:cs="Montserrat"/>
          <w:sz w:val="20"/>
          <w:szCs w:val="20"/>
        </w:rPr>
        <w:t xml:space="preserve">Pierce College campuses are served by Pierce Transit bus routes if you will be getting to campus by bus. </w:t>
      </w:r>
      <w:hyperlink r:id="rId27">
        <w:r w:rsidRPr="00E42968">
          <w:rPr>
            <w:rFonts w:ascii="Montserrat" w:eastAsia="Montserrat" w:hAnsi="Montserrat" w:cs="Montserrat"/>
            <w:color w:val="1155CC"/>
            <w:sz w:val="20"/>
            <w:szCs w:val="20"/>
            <w:u w:val="single"/>
          </w:rPr>
          <w:t>https://www.pierce.ctc.edu/about/maps/</w:t>
        </w:r>
      </w:hyperlink>
    </w:p>
    <w:p w:rsidR="00051943" w:rsidRPr="00E42968" w:rsidRDefault="00051943">
      <w:pPr>
        <w:rPr>
          <w:rFonts w:ascii="Montserrat" w:eastAsia="Montserrat" w:hAnsi="Montserrat" w:cs="Montserrat"/>
          <w:b/>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GET YOUR TE</w:t>
      </w:r>
      <w:r w:rsidRPr="00E42968">
        <w:rPr>
          <w:rFonts w:ascii="Montserrat" w:eastAsia="Montserrat" w:hAnsi="Montserrat" w:cs="Montserrat"/>
          <w:b/>
        </w:rPr>
        <w:t>XTBOOKS &amp; MATERIALS</w:t>
      </w:r>
    </w:p>
    <w:p w:rsidR="00051943" w:rsidRPr="00E42968" w:rsidRDefault="0010781D">
      <w:pPr>
        <w:numPr>
          <w:ilvl w:val="0"/>
          <w:numId w:val="10"/>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 xml:space="preserve">Look up the textbooks you need for class by visiting: </w:t>
      </w:r>
      <w:hyperlink r:id="rId28">
        <w:r w:rsidRPr="00E42968">
          <w:rPr>
            <w:rFonts w:ascii="Montserrat" w:eastAsia="Montserrat" w:hAnsi="Montserrat" w:cs="Montserrat"/>
            <w:color w:val="1155CC"/>
            <w:sz w:val="20"/>
            <w:szCs w:val="20"/>
            <w:u w:val="single"/>
          </w:rPr>
          <w:t>http://www.pierce.ctc.edu/dist/bookstore/</w:t>
        </w:r>
      </w:hyperlink>
      <w:r w:rsidRPr="00E42968">
        <w:rPr>
          <w:rFonts w:ascii="Montserrat" w:eastAsia="Montserrat" w:hAnsi="Montserrat" w:cs="Montserrat"/>
          <w:sz w:val="20"/>
          <w:szCs w:val="20"/>
        </w:rPr>
        <w:t xml:space="preserve">. Purchase your books from the </w:t>
      </w:r>
      <w:r w:rsidRPr="00E42968">
        <w:rPr>
          <w:rFonts w:ascii="Montserrat" w:eastAsia="Montserrat" w:hAnsi="Montserrat" w:cs="Montserrat"/>
          <w:sz w:val="20"/>
          <w:szCs w:val="20"/>
        </w:rPr>
        <w:t>Pierce College</w:t>
      </w:r>
      <w:r w:rsidRPr="00E42968">
        <w:rPr>
          <w:rFonts w:ascii="Montserrat" w:eastAsia="Montserrat" w:hAnsi="Montserrat" w:cs="Montserrat"/>
          <w:sz w:val="20"/>
          <w:szCs w:val="20"/>
        </w:rPr>
        <w:t xml:space="preserve"> bookstore or online. You can purchase your books used or rent them, which is usually cheaper than buying new.</w:t>
      </w:r>
    </w:p>
    <w:p w:rsidR="00051943" w:rsidRPr="00E42968" w:rsidRDefault="0010781D">
      <w:pPr>
        <w:numPr>
          <w:ilvl w:val="0"/>
          <w:numId w:val="10"/>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Most students want their own laptop at school, which means you may need to purchase one. P</w:t>
      </w:r>
      <w:r w:rsidRPr="00E42968">
        <w:rPr>
          <w:rFonts w:ascii="Montserrat" w:eastAsia="Montserrat" w:hAnsi="Montserrat" w:cs="Montserrat"/>
          <w:sz w:val="20"/>
          <w:szCs w:val="20"/>
        </w:rPr>
        <w:t xml:space="preserve">ierce </w:t>
      </w:r>
      <w:r w:rsidR="00E42968" w:rsidRPr="00E42968">
        <w:rPr>
          <w:rFonts w:ascii="Montserrat" w:eastAsia="Montserrat" w:hAnsi="Montserrat" w:cs="Montserrat"/>
          <w:sz w:val="20"/>
          <w:szCs w:val="20"/>
        </w:rPr>
        <w:t>College also</w:t>
      </w:r>
      <w:r w:rsidRPr="00E42968">
        <w:rPr>
          <w:rFonts w:ascii="Montserrat" w:eastAsia="Montserrat" w:hAnsi="Montserrat" w:cs="Montserrat"/>
          <w:sz w:val="20"/>
          <w:szCs w:val="20"/>
        </w:rPr>
        <w:t xml:space="preserve"> has free computer labs on campus </w:t>
      </w:r>
      <w:r w:rsidRPr="00E42968">
        <w:rPr>
          <w:rFonts w:ascii="Montserrat" w:eastAsia="Montserrat" w:hAnsi="Montserrat" w:cs="Montserrat"/>
          <w:sz w:val="20"/>
          <w:szCs w:val="20"/>
        </w:rPr>
        <w:lastRenderedPageBreak/>
        <w:t>(h</w:t>
      </w:r>
      <w:r w:rsidRPr="00E42968">
        <w:rPr>
          <w:rFonts w:ascii="Montserrat" w:eastAsia="Montserrat" w:hAnsi="Montserrat" w:cs="Montserrat"/>
          <w:sz w:val="20"/>
          <w:szCs w:val="20"/>
        </w:rPr>
        <w:t>ttps://www.pierce.ctc.edu/computer-labs). Consider your options and study habits and buy a laptop if needed.</w:t>
      </w:r>
    </w:p>
    <w:p w:rsidR="00051943" w:rsidRPr="00E42968" w:rsidRDefault="0010781D">
      <w:pPr>
        <w:numPr>
          <w:ilvl w:val="1"/>
          <w:numId w:val="10"/>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Each student has $10 per quarter for printing in their PaperCut printing account (part of your tuition and fees). You can add additional money to y</w:t>
      </w:r>
      <w:r w:rsidRPr="00E42968">
        <w:rPr>
          <w:rFonts w:ascii="Montserrat" w:eastAsia="Montserrat" w:hAnsi="Montserrat" w:cs="Montserrat"/>
          <w:sz w:val="20"/>
          <w:szCs w:val="20"/>
        </w:rPr>
        <w:t xml:space="preserve">our printing account at campus libraries (cash only) or at either campus’ Cashier (with credit or debit card). Learn more </w:t>
      </w:r>
      <w:r w:rsidRPr="00E42968">
        <w:rPr>
          <w:rFonts w:ascii="Montserrat" w:eastAsia="Montserrat" w:hAnsi="Montserrat" w:cs="Montserrat"/>
          <w:sz w:val="20"/>
          <w:szCs w:val="20"/>
        </w:rPr>
        <w:t>at:</w:t>
      </w:r>
      <w:r w:rsidR="00E42968">
        <w:rPr>
          <w:rFonts w:ascii="Montserrat" w:eastAsia="Montserrat" w:hAnsi="Montserrat" w:cs="Montserrat"/>
          <w:sz w:val="20"/>
          <w:szCs w:val="20"/>
        </w:rPr>
        <w:t xml:space="preserve"> </w:t>
      </w:r>
      <w:hyperlink r:id="rId29" w:history="1">
        <w:r w:rsidR="00E42968" w:rsidRPr="00270C18">
          <w:rPr>
            <w:rStyle w:val="Hyperlink"/>
            <w:rFonts w:ascii="Montserrat" w:hAnsi="Montserrat"/>
          </w:rPr>
          <w:t>https://www.pierce.ctc.edu/library-printing</w:t>
        </w:r>
      </w:hyperlink>
      <w:r w:rsidRPr="00E42968">
        <w:rPr>
          <w:rFonts w:ascii="Montserrat" w:hAnsi="Montserrat"/>
        </w:rPr>
        <w:t xml:space="preserve"> </w:t>
      </w:r>
      <w:r w:rsidRPr="00E42968">
        <w:rPr>
          <w:rFonts w:ascii="Montserrat" w:eastAsia="Montserrat" w:hAnsi="Montserrat" w:cs="Montserrat"/>
          <w:sz w:val="20"/>
          <w:szCs w:val="20"/>
        </w:rPr>
        <w:t>.</w:t>
      </w:r>
    </w:p>
    <w:p w:rsidR="00051943" w:rsidRPr="00E42968" w:rsidRDefault="00051943">
      <w:pPr>
        <w:rPr>
          <w:rFonts w:ascii="Montserrat" w:eastAsia="Montserrat" w:hAnsi="Montserrat" w:cs="Montserrat"/>
        </w:rPr>
      </w:pPr>
    </w:p>
    <w:p w:rsidR="00051943" w:rsidRPr="00E42968" w:rsidRDefault="0010781D">
      <w:pPr>
        <w:rPr>
          <w:rFonts w:ascii="Montserrat" w:eastAsia="Montserrat" w:hAnsi="Montserrat" w:cs="Montserrat"/>
          <w:sz w:val="20"/>
          <w:szCs w:val="20"/>
        </w:rPr>
      </w:pPr>
      <w:r w:rsidRPr="00E42968">
        <w:rPr>
          <w:rFonts w:ascii="Montserrat" w:eastAsia="Montserrat" w:hAnsi="Montserrat" w:cs="Montserrat"/>
          <w:b/>
          <w:sz w:val="20"/>
          <w:szCs w:val="20"/>
        </w:rPr>
        <w:t xml:space="preserve">EVERY QUARTER: </w:t>
      </w:r>
      <w:r w:rsidRPr="00E42968">
        <w:rPr>
          <w:rFonts w:ascii="Montserrat" w:eastAsia="Montserrat" w:hAnsi="Montserrat" w:cs="Montserrat"/>
          <w:sz w:val="20"/>
          <w:szCs w:val="20"/>
        </w:rPr>
        <w:t>Get your books before classes begin.</w:t>
      </w:r>
    </w:p>
    <w:p w:rsidR="00051943" w:rsidRPr="00E42968" w:rsidRDefault="00051943">
      <w:pPr>
        <w:rPr>
          <w:rFonts w:ascii="Montserrat" w:eastAsia="Montserrat" w:hAnsi="Montserrat" w:cs="Montserrat"/>
          <w:b/>
          <w:sz w:val="20"/>
          <w:szCs w:val="20"/>
        </w:rPr>
      </w:pPr>
    </w:p>
    <w:p w:rsidR="00051943" w:rsidRPr="00E42968" w:rsidRDefault="0010781D">
      <w:pPr>
        <w:rPr>
          <w:rFonts w:ascii="Montserrat" w:eastAsia="Montserrat" w:hAnsi="Montserrat" w:cs="Montserrat"/>
          <w:b/>
          <w:sz w:val="20"/>
          <w:szCs w:val="20"/>
        </w:rPr>
      </w:pPr>
      <w:r w:rsidRPr="00E42968">
        <w:rPr>
          <w:rFonts w:ascii="Montserrat" w:eastAsia="Montserrat" w:hAnsi="Montserrat" w:cs="Montserrat"/>
          <w:b/>
          <w:sz w:val="20"/>
          <w:szCs w:val="20"/>
        </w:rPr>
        <w:t>PAY TUITION</w:t>
      </w:r>
    </w:p>
    <w:p w:rsidR="00051943" w:rsidRPr="00E42968" w:rsidRDefault="0010781D">
      <w:pPr>
        <w:numPr>
          <w:ilvl w:val="0"/>
          <w:numId w:val="13"/>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 xml:space="preserve">Pay your Fall Quarter tuition before the payment deadline, which is usually in early </w:t>
      </w:r>
      <w:r w:rsidR="00E42968" w:rsidRPr="00E42968">
        <w:rPr>
          <w:rFonts w:ascii="Montserrat" w:eastAsia="Montserrat" w:hAnsi="Montserrat" w:cs="Montserrat"/>
          <w:sz w:val="20"/>
          <w:szCs w:val="20"/>
        </w:rPr>
        <w:t>September. Your</w:t>
      </w:r>
      <w:r w:rsidRPr="00E42968">
        <w:rPr>
          <w:rFonts w:ascii="Montserrat" w:eastAsia="Montserrat" w:hAnsi="Montserrat" w:cs="Montserrat"/>
          <w:sz w:val="20"/>
          <w:szCs w:val="20"/>
        </w:rPr>
        <w:t xml:space="preserve"> financial aid should be applied to your account before your balance is issued, </w:t>
      </w:r>
      <w:r w:rsidRPr="00E42968">
        <w:rPr>
          <w:rFonts w:ascii="Montserrat" w:eastAsia="Montserrat Medium" w:hAnsi="Montserrat" w:cs="Montserrat Medium"/>
          <w:sz w:val="20"/>
          <w:szCs w:val="20"/>
        </w:rPr>
        <w:t>which means if you have a “remaining balance”, you still owe money.</w:t>
      </w:r>
    </w:p>
    <w:p w:rsidR="00051943" w:rsidRPr="00E42968" w:rsidRDefault="0010781D">
      <w:pPr>
        <w:numPr>
          <w:ilvl w:val="1"/>
          <w:numId w:val="13"/>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You should receive a tuition statement to your myPierce student account online before payment is due</w:t>
      </w:r>
      <w:r w:rsidRPr="00E42968">
        <w:rPr>
          <w:rFonts w:ascii="Montserrat" w:eastAsia="Montserrat" w:hAnsi="Montserrat" w:cs="Montserrat"/>
          <w:sz w:val="20"/>
          <w:szCs w:val="20"/>
        </w:rPr>
        <w:t>.</w:t>
      </w:r>
      <w:r w:rsidR="00E42968">
        <w:rPr>
          <w:rFonts w:ascii="Montserrat" w:eastAsia="Montserrat" w:hAnsi="Montserrat" w:cs="Montserrat"/>
          <w:sz w:val="20"/>
          <w:szCs w:val="20"/>
        </w:rPr>
        <w:t xml:space="preserve"> </w:t>
      </w:r>
      <w:bookmarkStart w:id="1" w:name="_GoBack"/>
      <w:bookmarkEnd w:id="1"/>
      <w:r>
        <w:rPr>
          <w:rFonts w:ascii="Montserrat" w:eastAsia="Montserrat" w:hAnsi="Montserrat" w:cs="Montserrat"/>
          <w:color w:val="1155CC"/>
          <w:sz w:val="20"/>
          <w:szCs w:val="20"/>
          <w:u w:val="single"/>
        </w:rPr>
        <w:fldChar w:fldCharType="begin"/>
      </w:r>
      <w:r>
        <w:rPr>
          <w:rFonts w:ascii="Montserrat" w:eastAsia="Montserrat" w:hAnsi="Montserrat" w:cs="Montserrat"/>
          <w:color w:val="1155CC"/>
          <w:sz w:val="20"/>
          <w:szCs w:val="20"/>
          <w:u w:val="single"/>
        </w:rPr>
        <w:instrText xml:space="preserve"> HYPERLINK "</w:instrText>
      </w:r>
      <w:r w:rsidRPr="0010781D">
        <w:rPr>
          <w:rFonts w:ascii="Montserrat" w:eastAsia="Montserrat" w:hAnsi="Montserrat" w:cs="Montserrat"/>
          <w:color w:val="1155CC"/>
          <w:sz w:val="20"/>
          <w:szCs w:val="20"/>
          <w:u w:val="single"/>
        </w:rPr>
        <w:instrText>https://my.pierce.ctc.edu</w:instrText>
      </w:r>
      <w:r>
        <w:rPr>
          <w:rFonts w:ascii="Montserrat" w:eastAsia="Montserrat" w:hAnsi="Montserrat" w:cs="Montserrat"/>
          <w:color w:val="1155CC"/>
          <w:sz w:val="20"/>
          <w:szCs w:val="20"/>
          <w:u w:val="single"/>
        </w:rPr>
        <w:instrText xml:space="preserve">" </w:instrText>
      </w:r>
      <w:r>
        <w:rPr>
          <w:rFonts w:ascii="Montserrat" w:eastAsia="Montserrat" w:hAnsi="Montserrat" w:cs="Montserrat"/>
          <w:color w:val="1155CC"/>
          <w:sz w:val="20"/>
          <w:szCs w:val="20"/>
          <w:u w:val="single"/>
        </w:rPr>
        <w:fldChar w:fldCharType="separate"/>
      </w:r>
      <w:r w:rsidRPr="00270C18">
        <w:rPr>
          <w:rStyle w:val="Hyperlink"/>
          <w:rFonts w:ascii="Montserrat" w:eastAsia="Montserrat" w:hAnsi="Montserrat" w:cs="Montserrat"/>
          <w:sz w:val="20"/>
          <w:szCs w:val="20"/>
        </w:rPr>
        <w:t>https://my.pierce.ctc.edu</w:t>
      </w:r>
      <w:r>
        <w:rPr>
          <w:rFonts w:ascii="Montserrat" w:eastAsia="Montserrat" w:hAnsi="Montserrat" w:cs="Montserrat"/>
          <w:color w:val="1155CC"/>
          <w:sz w:val="20"/>
          <w:szCs w:val="20"/>
          <w:u w:val="single"/>
        </w:rPr>
        <w:fldChar w:fldCharType="end"/>
      </w:r>
      <w:r w:rsidRPr="00E42968">
        <w:rPr>
          <w:rFonts w:ascii="Montserrat" w:eastAsia="Montserrat" w:hAnsi="Montserrat" w:cs="Montserrat"/>
          <w:sz w:val="20"/>
          <w:szCs w:val="20"/>
        </w:rPr>
        <w:t>. If you do not know your balance and the payment deadline is a</w:t>
      </w:r>
      <w:r w:rsidRPr="00E42968">
        <w:rPr>
          <w:rFonts w:ascii="Montserrat" w:eastAsia="Montserrat" w:hAnsi="Montserrat" w:cs="Montserrat"/>
          <w:sz w:val="20"/>
          <w:szCs w:val="20"/>
        </w:rPr>
        <w:t xml:space="preserve">pproaching, contact the Cashier’s Office </w:t>
      </w:r>
      <w:r w:rsidRPr="00E42968">
        <w:rPr>
          <w:rFonts w:ascii="Montserrat" w:eastAsia="Montserrat Medium" w:hAnsi="Montserrat" w:cs="Montserrat Medium"/>
          <w:sz w:val="20"/>
          <w:szCs w:val="20"/>
        </w:rPr>
        <w:t>(253) 964-6700</w:t>
      </w:r>
      <w:r w:rsidRPr="00E42968">
        <w:rPr>
          <w:rFonts w:ascii="Montserrat" w:eastAsia="Montserrat" w:hAnsi="Montserrat" w:cs="Montserrat"/>
          <w:sz w:val="20"/>
          <w:szCs w:val="20"/>
        </w:rPr>
        <w:t xml:space="preserve"> (Puyallup), </w:t>
      </w:r>
      <w:r w:rsidRPr="00E42968">
        <w:rPr>
          <w:rFonts w:ascii="Montserrat" w:eastAsia="Montserrat Medium" w:hAnsi="Montserrat" w:cs="Montserrat Medium"/>
          <w:sz w:val="20"/>
          <w:szCs w:val="20"/>
        </w:rPr>
        <w:t>(253) 840-8405</w:t>
      </w:r>
      <w:r w:rsidRPr="00E42968">
        <w:rPr>
          <w:rFonts w:ascii="Montserrat" w:eastAsia="Montserrat" w:hAnsi="Montserrat" w:cs="Montserrat"/>
          <w:sz w:val="20"/>
          <w:szCs w:val="20"/>
        </w:rPr>
        <w:t xml:space="preserve"> (Steilacoom), or at </w:t>
      </w:r>
      <w:hyperlink r:id="rId30">
        <w:r w:rsidRPr="00E42968">
          <w:rPr>
            <w:rFonts w:ascii="Montserrat" w:eastAsia="Montserrat" w:hAnsi="Montserrat" w:cs="Montserrat"/>
            <w:color w:val="1155CC"/>
            <w:sz w:val="20"/>
            <w:szCs w:val="20"/>
            <w:u w:val="single"/>
          </w:rPr>
          <w:t>cashiering@pierce.ctc.edu</w:t>
        </w:r>
      </w:hyperlink>
      <w:r w:rsidRPr="00E42968">
        <w:rPr>
          <w:rFonts w:ascii="Montserrat" w:eastAsia="Montserrat" w:hAnsi="Montserrat" w:cs="Montserrat"/>
          <w:sz w:val="20"/>
          <w:szCs w:val="20"/>
        </w:rPr>
        <w:t>.</w:t>
      </w:r>
    </w:p>
    <w:p w:rsidR="00051943" w:rsidRPr="00E42968" w:rsidRDefault="0010781D">
      <w:pPr>
        <w:numPr>
          <w:ilvl w:val="1"/>
          <w:numId w:val="13"/>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 xml:space="preserve">Pay tuition and fees online with a debit or credit card or through the e-payment system (also online) with debit/credit card or check. You can also pay in person at either campus’ Cashier’s Office with debit/credit card, check, or cash. </w:t>
      </w:r>
      <w:hyperlink r:id="rId31">
        <w:r w:rsidRPr="00E42968">
          <w:rPr>
            <w:rFonts w:ascii="Montserrat" w:eastAsia="Montserrat" w:hAnsi="Montserrat" w:cs="Montserrat"/>
            <w:color w:val="1155CC"/>
            <w:sz w:val="20"/>
            <w:szCs w:val="20"/>
            <w:u w:val="single"/>
          </w:rPr>
          <w:t>https://www.pierce.ctc.edu/cashier</w:t>
        </w:r>
      </w:hyperlink>
      <w:r w:rsidRPr="00E42968">
        <w:rPr>
          <w:rFonts w:ascii="Montserrat" w:eastAsia="Montserrat" w:hAnsi="Montserrat" w:cs="Montserrat"/>
          <w:sz w:val="20"/>
          <w:szCs w:val="20"/>
        </w:rPr>
        <w:t xml:space="preserve"> </w:t>
      </w:r>
    </w:p>
    <w:p w:rsidR="00051943" w:rsidRPr="00E42968" w:rsidRDefault="0010781D">
      <w:pPr>
        <w:numPr>
          <w:ilvl w:val="1"/>
          <w:numId w:val="13"/>
        </w:numPr>
        <w:pBdr>
          <w:top w:val="nil"/>
          <w:left w:val="nil"/>
          <w:bottom w:val="nil"/>
          <w:right w:val="nil"/>
          <w:between w:val="nil"/>
        </w:pBdr>
        <w:rPr>
          <w:rFonts w:ascii="Montserrat" w:eastAsia="Montserrat" w:hAnsi="Montserrat" w:cs="Montserrat"/>
          <w:sz w:val="20"/>
          <w:szCs w:val="20"/>
        </w:rPr>
      </w:pPr>
      <w:r w:rsidRPr="00E42968">
        <w:rPr>
          <w:rFonts w:ascii="Montserrat" w:eastAsia="Montserrat" w:hAnsi="Montserrat" w:cs="Montserrat"/>
          <w:sz w:val="20"/>
          <w:szCs w:val="20"/>
        </w:rPr>
        <w:t>If you cannot pay your full tuition balance by the due date, set up a tuition installment plan to spread out payments. Register for an installment plan at the time you register for clas</w:t>
      </w:r>
      <w:r w:rsidRPr="00E42968">
        <w:rPr>
          <w:rFonts w:ascii="Montserrat" w:eastAsia="Montserrat" w:hAnsi="Montserrat" w:cs="Montserrat"/>
          <w:sz w:val="20"/>
          <w:szCs w:val="20"/>
        </w:rPr>
        <w:t xml:space="preserve">ses at: </w:t>
      </w:r>
      <w:hyperlink r:id="rId32">
        <w:r w:rsidRPr="00E42968">
          <w:rPr>
            <w:rFonts w:ascii="Montserrat" w:eastAsia="Montserrat" w:hAnsi="Montserrat" w:cs="Montserrat"/>
            <w:color w:val="1155CC"/>
            <w:sz w:val="20"/>
            <w:szCs w:val="20"/>
            <w:u w:val="single"/>
          </w:rPr>
          <w:t>http://www.pierce.ctc.edu/dist/tuition/tip</w:t>
        </w:r>
      </w:hyperlink>
      <w:r w:rsidRPr="00E42968">
        <w:rPr>
          <w:rFonts w:ascii="Montserrat" w:eastAsia="Montserrat" w:hAnsi="Montserrat" w:cs="Montserrat"/>
          <w:sz w:val="20"/>
          <w:szCs w:val="20"/>
        </w:rPr>
        <w:t xml:space="preserve"> </w:t>
      </w:r>
    </w:p>
    <w:p w:rsidR="00051943" w:rsidRPr="00E42968" w:rsidRDefault="00051943">
      <w:pPr>
        <w:rPr>
          <w:rFonts w:ascii="Montserrat" w:eastAsia="Montserrat" w:hAnsi="Montserrat" w:cs="Montserrat"/>
          <w:b/>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EVERY QUARTER:</w:t>
      </w:r>
    </w:p>
    <w:p w:rsidR="00051943" w:rsidRPr="00E42968" w:rsidRDefault="0010781D">
      <w:pPr>
        <w:rPr>
          <w:rFonts w:ascii="Montserrat" w:eastAsia="Montserrat" w:hAnsi="Montserrat" w:cs="Montserrat"/>
          <w:sz w:val="20"/>
          <w:szCs w:val="20"/>
        </w:rPr>
      </w:pPr>
      <w:r w:rsidRPr="00E42968">
        <w:rPr>
          <w:rFonts w:ascii="Montserrat" w:eastAsia="Montserrat" w:hAnsi="Montserrat" w:cs="Montserrat"/>
          <w:sz w:val="20"/>
          <w:szCs w:val="20"/>
        </w:rPr>
        <w:t>Keep track of tuition deadlines and pay your tuition and fees or set up a Payment Plan before the payment deadline to avoid be</w:t>
      </w:r>
      <w:r w:rsidRPr="00E42968">
        <w:rPr>
          <w:rFonts w:ascii="Montserrat" w:eastAsia="Montserrat" w:hAnsi="Montserrat" w:cs="Montserrat"/>
          <w:sz w:val="20"/>
          <w:szCs w:val="20"/>
        </w:rPr>
        <w:t>ing dropped from your classes.</w:t>
      </w:r>
    </w:p>
    <w:p w:rsidR="00051943" w:rsidRPr="00E42968" w:rsidRDefault="00051943">
      <w:pPr>
        <w:rPr>
          <w:rFonts w:ascii="Montserrat" w:eastAsia="Montserrat" w:hAnsi="Montserrat" w:cs="Montserrat"/>
        </w:rPr>
      </w:pPr>
    </w:p>
    <w:p w:rsidR="00051943" w:rsidRPr="00E42968" w:rsidRDefault="0010781D">
      <w:pPr>
        <w:rPr>
          <w:rFonts w:ascii="Montserrat" w:eastAsia="Montserrat" w:hAnsi="Montserrat" w:cs="Montserrat"/>
          <w:b/>
        </w:rPr>
      </w:pPr>
      <w:r w:rsidRPr="00E42968">
        <w:rPr>
          <w:rFonts w:ascii="Montserrat" w:eastAsia="Montserrat" w:hAnsi="Montserrat" w:cs="Montserrat"/>
          <w:b/>
        </w:rPr>
        <w:t>FIND SUPPORTS &amp; COMMUNITY</w:t>
      </w:r>
    </w:p>
    <w:p w:rsidR="00051943" w:rsidRPr="00E42968" w:rsidRDefault="0010781D">
      <w:pPr>
        <w:numPr>
          <w:ilvl w:val="0"/>
          <w:numId w:val="7"/>
        </w:numPr>
        <w:rPr>
          <w:rFonts w:ascii="Montserrat" w:hAnsi="Montserrat"/>
          <w:sz w:val="20"/>
          <w:szCs w:val="20"/>
        </w:rPr>
      </w:pPr>
      <w:r w:rsidRPr="00E42968">
        <w:rPr>
          <w:rFonts w:ascii="Montserrat" w:eastAsia="Montserrat Medium" w:hAnsi="Montserrat" w:cs="Montserrat Medium"/>
          <w:sz w:val="20"/>
          <w:szCs w:val="20"/>
        </w:rPr>
        <w:t xml:space="preserve">Find community, access student supports, and get involved! </w:t>
      </w:r>
      <w:r w:rsidRPr="00E42968">
        <w:rPr>
          <w:rFonts w:ascii="Montserrat" w:eastAsia="Montserrat" w:hAnsi="Montserrat" w:cs="Montserrat"/>
          <w:sz w:val="20"/>
          <w:szCs w:val="20"/>
        </w:rPr>
        <w:t>Don’t be afraid to reach out if you are interested in something or need assistance – groups and resources are there for you! Check out opt</w:t>
      </w:r>
      <w:r w:rsidRPr="00E42968">
        <w:rPr>
          <w:rFonts w:ascii="Montserrat" w:eastAsia="Montserrat" w:hAnsi="Montserrat" w:cs="Montserrat"/>
          <w:sz w:val="20"/>
          <w:szCs w:val="20"/>
        </w:rPr>
        <w:t>ions below:</w:t>
      </w:r>
    </w:p>
    <w:p w:rsidR="00051943" w:rsidRPr="00E42968" w:rsidRDefault="0010781D">
      <w:pPr>
        <w:numPr>
          <w:ilvl w:val="1"/>
          <w:numId w:val="7"/>
        </w:numPr>
        <w:rPr>
          <w:rFonts w:ascii="Montserrat" w:eastAsia="Montserrat" w:hAnsi="Montserrat" w:cs="Montserrat"/>
          <w:sz w:val="20"/>
          <w:szCs w:val="20"/>
        </w:rPr>
      </w:pPr>
      <w:r w:rsidRPr="00E42968">
        <w:rPr>
          <w:rFonts w:ascii="Montserrat" w:eastAsia="Montserrat" w:hAnsi="Montserrat" w:cs="Montserrat"/>
          <w:sz w:val="20"/>
          <w:szCs w:val="20"/>
        </w:rPr>
        <w:t>Explore different clubs you can join</w:t>
      </w:r>
      <w:r w:rsidRPr="00E42968">
        <w:rPr>
          <w:rFonts w:ascii="Montserrat" w:eastAsia="Montserrat" w:hAnsi="Montserrat" w:cs="Montserrat"/>
          <w:sz w:val="20"/>
          <w:szCs w:val="20"/>
        </w:rPr>
        <w:t xml:space="preserve"> and student programs you can access</w:t>
      </w:r>
      <w:r w:rsidRPr="00E42968">
        <w:rPr>
          <w:rFonts w:ascii="Montserrat" w:eastAsia="Montserrat" w:hAnsi="Montserrat" w:cs="Montserrat"/>
          <w:sz w:val="20"/>
          <w:szCs w:val="20"/>
        </w:rPr>
        <w:t xml:space="preserve">: </w:t>
      </w:r>
      <w:hyperlink r:id="rId33">
        <w:r w:rsidRPr="00E42968">
          <w:rPr>
            <w:rFonts w:ascii="Montserrat" w:eastAsia="Montserrat" w:hAnsi="Montserrat" w:cs="Montserrat"/>
            <w:color w:val="1155CC"/>
            <w:sz w:val="20"/>
            <w:szCs w:val="20"/>
            <w:u w:val="single"/>
          </w:rPr>
          <w:t>http://www.pierce.ctc.edu/studentlife/studentprograms/</w:t>
        </w:r>
      </w:hyperlink>
      <w:r w:rsidRPr="00E42968">
        <w:rPr>
          <w:rFonts w:ascii="Montserrat" w:eastAsia="Montserrat" w:hAnsi="Montserrat" w:cs="Montserrat"/>
          <w:sz w:val="20"/>
          <w:szCs w:val="20"/>
        </w:rPr>
        <w:t xml:space="preserve"> </w:t>
      </w:r>
    </w:p>
    <w:p w:rsidR="00051943" w:rsidRPr="00E42968" w:rsidRDefault="0010781D">
      <w:pPr>
        <w:numPr>
          <w:ilvl w:val="1"/>
          <w:numId w:val="7"/>
        </w:numPr>
        <w:rPr>
          <w:rFonts w:ascii="Montserrat" w:eastAsia="Montserrat" w:hAnsi="Montserrat" w:cs="Montserrat"/>
          <w:sz w:val="20"/>
          <w:szCs w:val="20"/>
        </w:rPr>
      </w:pPr>
      <w:r w:rsidRPr="00E42968">
        <w:rPr>
          <w:rFonts w:ascii="Montserrat" w:eastAsia="Montserrat" w:hAnsi="Montserrat" w:cs="Montserrat"/>
          <w:sz w:val="20"/>
          <w:szCs w:val="20"/>
        </w:rPr>
        <w:t xml:space="preserve">Learn more about free mental health and wellness counseling services: </w:t>
      </w:r>
      <w:hyperlink r:id="rId34">
        <w:r w:rsidRPr="00E42968">
          <w:rPr>
            <w:rFonts w:ascii="Montserrat" w:eastAsia="Montserrat" w:hAnsi="Montserrat" w:cs="Montserrat"/>
            <w:color w:val="1155CC"/>
            <w:sz w:val="20"/>
            <w:szCs w:val="20"/>
            <w:u w:val="single"/>
          </w:rPr>
          <w:t>http://www.pierce.ctc.edu/dist/counseling/</w:t>
        </w:r>
      </w:hyperlink>
      <w:r w:rsidRPr="00E42968">
        <w:rPr>
          <w:rFonts w:ascii="Montserrat" w:eastAsia="Montserrat" w:hAnsi="Montserrat" w:cs="Montserrat"/>
          <w:sz w:val="20"/>
          <w:szCs w:val="20"/>
        </w:rPr>
        <w:t xml:space="preserve"> </w:t>
      </w:r>
    </w:p>
    <w:p w:rsidR="00051943" w:rsidRPr="00E42968" w:rsidRDefault="0010781D">
      <w:pPr>
        <w:numPr>
          <w:ilvl w:val="1"/>
          <w:numId w:val="7"/>
        </w:numPr>
        <w:rPr>
          <w:rFonts w:ascii="Montserrat" w:eastAsia="Montserrat" w:hAnsi="Montserrat" w:cs="Montserrat"/>
          <w:sz w:val="20"/>
          <w:szCs w:val="20"/>
        </w:rPr>
      </w:pPr>
      <w:r w:rsidRPr="00E42968">
        <w:rPr>
          <w:rFonts w:ascii="Montserrat" w:eastAsia="Montserrat" w:hAnsi="Montserrat" w:cs="Montserrat"/>
          <w:sz w:val="20"/>
          <w:szCs w:val="20"/>
        </w:rPr>
        <w:t xml:space="preserve">Consider using academic supports, such as tutoring: </w:t>
      </w:r>
      <w:hyperlink r:id="rId35">
        <w:r w:rsidRPr="00E42968">
          <w:rPr>
            <w:rFonts w:ascii="Montserrat" w:eastAsia="Montserrat" w:hAnsi="Montserrat" w:cs="Montserrat"/>
            <w:color w:val="1155CC"/>
            <w:sz w:val="20"/>
            <w:szCs w:val="20"/>
            <w:u w:val="single"/>
          </w:rPr>
          <w:t>http://www.pierce.ctc.edu/dist/tutoring/</w:t>
        </w:r>
      </w:hyperlink>
      <w:r w:rsidRPr="00E42968">
        <w:rPr>
          <w:rFonts w:ascii="Montserrat" w:eastAsia="Montserrat" w:hAnsi="Montserrat" w:cs="Montserrat"/>
          <w:sz w:val="20"/>
          <w:szCs w:val="20"/>
        </w:rPr>
        <w:t xml:space="preserve"> </w:t>
      </w:r>
    </w:p>
    <w:p w:rsidR="00051943" w:rsidRPr="00E42968" w:rsidRDefault="0010781D">
      <w:pPr>
        <w:numPr>
          <w:ilvl w:val="1"/>
          <w:numId w:val="7"/>
        </w:numPr>
        <w:rPr>
          <w:rFonts w:ascii="Montserrat" w:eastAsia="Montserrat" w:hAnsi="Montserrat" w:cs="Montserrat"/>
          <w:sz w:val="20"/>
          <w:szCs w:val="20"/>
        </w:rPr>
      </w:pPr>
      <w:r w:rsidRPr="00E42968">
        <w:rPr>
          <w:rFonts w:ascii="Montserrat" w:eastAsia="Montserrat" w:hAnsi="Montserrat" w:cs="Montserrat"/>
          <w:sz w:val="20"/>
          <w:szCs w:val="20"/>
        </w:rPr>
        <w:t xml:space="preserve">Apply to be a part of the TRIO Student Support Services program to receive advising and support if you are first-generation and/or low-income: </w:t>
      </w:r>
      <w:hyperlink r:id="rId36">
        <w:r w:rsidRPr="00E42968">
          <w:rPr>
            <w:rFonts w:ascii="Montserrat" w:eastAsia="Montserrat" w:hAnsi="Montserrat" w:cs="Montserrat"/>
            <w:color w:val="1155CC"/>
            <w:sz w:val="20"/>
            <w:szCs w:val="20"/>
            <w:u w:val="single"/>
          </w:rPr>
          <w:t>http://www.pierce.ctc.edu/dist/supportser</w:t>
        </w:r>
        <w:r w:rsidRPr="00E42968">
          <w:rPr>
            <w:rFonts w:ascii="Montserrat" w:eastAsia="Montserrat" w:hAnsi="Montserrat" w:cs="Montserrat"/>
            <w:color w:val="1155CC"/>
            <w:sz w:val="20"/>
            <w:szCs w:val="20"/>
            <w:u w:val="single"/>
          </w:rPr>
          <w:t>vices/trio/</w:t>
        </w:r>
      </w:hyperlink>
      <w:r w:rsidRPr="00E42968">
        <w:rPr>
          <w:rFonts w:ascii="Montserrat" w:eastAsia="Montserrat" w:hAnsi="Montserrat" w:cs="Montserrat"/>
          <w:sz w:val="20"/>
          <w:szCs w:val="20"/>
        </w:rPr>
        <w:t xml:space="preserve"> </w:t>
      </w:r>
    </w:p>
    <w:p w:rsidR="00051943" w:rsidRPr="00E42968" w:rsidRDefault="0010781D">
      <w:pPr>
        <w:numPr>
          <w:ilvl w:val="1"/>
          <w:numId w:val="7"/>
        </w:numPr>
        <w:rPr>
          <w:rFonts w:ascii="Montserrat" w:eastAsia="Montserrat" w:hAnsi="Montserrat" w:cs="Montserrat"/>
          <w:sz w:val="20"/>
          <w:szCs w:val="20"/>
        </w:rPr>
      </w:pPr>
      <w:r w:rsidRPr="00E42968">
        <w:rPr>
          <w:rFonts w:ascii="Montserrat" w:eastAsia="Montserrat" w:hAnsi="Montserrat" w:cs="Montserrat"/>
          <w:sz w:val="20"/>
          <w:szCs w:val="20"/>
        </w:rPr>
        <w:lastRenderedPageBreak/>
        <w:t xml:space="preserve">Connect with the Access and Disability Services Office to request accommodation and access other supports for students with disabilities: </w:t>
      </w:r>
      <w:hyperlink r:id="rId37">
        <w:r w:rsidRPr="00E42968">
          <w:rPr>
            <w:rFonts w:ascii="Montserrat" w:eastAsia="Montserrat" w:hAnsi="Montserrat" w:cs="Montserrat"/>
            <w:color w:val="1155CC"/>
            <w:sz w:val="20"/>
            <w:szCs w:val="20"/>
            <w:u w:val="single"/>
          </w:rPr>
          <w:t>https://www.pierce.ctc.edu/dist/s</w:t>
        </w:r>
        <w:r w:rsidRPr="00E42968">
          <w:rPr>
            <w:rFonts w:ascii="Montserrat" w:eastAsia="Montserrat" w:hAnsi="Montserrat" w:cs="Montserrat"/>
            <w:color w:val="1155CC"/>
            <w:sz w:val="20"/>
            <w:szCs w:val="20"/>
            <w:u w:val="single"/>
          </w:rPr>
          <w:t>upportservices/ads/</w:t>
        </w:r>
      </w:hyperlink>
      <w:r w:rsidRPr="00E42968">
        <w:rPr>
          <w:rFonts w:ascii="Montserrat" w:eastAsia="Montserrat" w:hAnsi="Montserrat" w:cs="Montserrat"/>
          <w:sz w:val="20"/>
          <w:szCs w:val="20"/>
        </w:rPr>
        <w:t xml:space="preserve"> </w:t>
      </w:r>
    </w:p>
    <w:p w:rsidR="00E42968" w:rsidRPr="00E42968" w:rsidRDefault="00E42968">
      <w:pPr>
        <w:rPr>
          <w:rFonts w:ascii="Montserrat" w:eastAsia="Montserrat" w:hAnsi="Montserrat" w:cs="Montserrat"/>
          <w:b/>
        </w:rPr>
      </w:pPr>
    </w:p>
    <w:p w:rsidR="00051943" w:rsidRPr="00E42968" w:rsidRDefault="0010781D">
      <w:pPr>
        <w:rPr>
          <w:rFonts w:ascii="Montserrat" w:eastAsia="Montserrat" w:hAnsi="Montserrat" w:cs="Montserrat"/>
        </w:rPr>
      </w:pPr>
      <w:r w:rsidRPr="00E42968">
        <w:rPr>
          <w:rFonts w:ascii="Montserrat" w:eastAsia="Montserrat" w:hAnsi="Montserrat" w:cs="Montserrat"/>
          <w:b/>
        </w:rPr>
        <w:t>STAY UPDATED</w:t>
      </w:r>
    </w:p>
    <w:p w:rsidR="00051943" w:rsidRPr="00E42968" w:rsidRDefault="0010781D">
      <w:pPr>
        <w:numPr>
          <w:ilvl w:val="0"/>
          <w:numId w:val="11"/>
        </w:numPr>
        <w:rPr>
          <w:rFonts w:ascii="Montserrat" w:eastAsia="Montserrat" w:hAnsi="Montserrat" w:cs="Montserrat"/>
          <w:sz w:val="20"/>
          <w:szCs w:val="20"/>
        </w:rPr>
      </w:pPr>
      <w:r w:rsidRPr="00E42968">
        <w:rPr>
          <w:rFonts w:ascii="Montserrat" w:eastAsia="Montserrat" w:hAnsi="Montserrat" w:cs="Montserrat"/>
          <w:sz w:val="20"/>
          <w:szCs w:val="20"/>
        </w:rPr>
        <w:t>Check your myPierce student account and email at least once a week. Once you’re on campus you will probably check it every day.</w:t>
      </w:r>
    </w:p>
    <w:p w:rsidR="00051943" w:rsidRPr="00E42968" w:rsidRDefault="0010781D">
      <w:pPr>
        <w:numPr>
          <w:ilvl w:val="1"/>
          <w:numId w:val="11"/>
        </w:numPr>
        <w:rPr>
          <w:rFonts w:ascii="Montserrat" w:eastAsia="Montserrat" w:hAnsi="Montserrat" w:cs="Montserrat"/>
          <w:sz w:val="20"/>
          <w:szCs w:val="20"/>
        </w:rPr>
      </w:pPr>
      <w:r w:rsidRPr="00E42968">
        <w:rPr>
          <w:rFonts w:ascii="Montserrat" w:eastAsia="Montserrat" w:hAnsi="Montserrat" w:cs="Montserrat"/>
          <w:sz w:val="20"/>
          <w:szCs w:val="20"/>
        </w:rPr>
        <w:t xml:space="preserve">myPierce: </w:t>
      </w:r>
      <w:hyperlink r:id="rId38">
        <w:r w:rsidRPr="00E42968">
          <w:rPr>
            <w:rFonts w:ascii="Montserrat" w:eastAsia="Montserrat" w:hAnsi="Montserrat" w:cs="Montserrat"/>
            <w:color w:val="1155CC"/>
            <w:sz w:val="20"/>
            <w:szCs w:val="20"/>
            <w:u w:val="single"/>
          </w:rPr>
          <w:t>https://my.pierce.ctc.edu</w:t>
        </w:r>
      </w:hyperlink>
      <w:r w:rsidRPr="00E42968">
        <w:rPr>
          <w:rFonts w:ascii="Montserrat" w:eastAsia="Montserrat" w:hAnsi="Montserrat" w:cs="Montserrat"/>
          <w:sz w:val="20"/>
          <w:szCs w:val="20"/>
        </w:rPr>
        <w:t xml:space="preserve"> </w:t>
      </w:r>
    </w:p>
    <w:p w:rsidR="00051943" w:rsidRPr="00E42968" w:rsidRDefault="0010781D">
      <w:pPr>
        <w:numPr>
          <w:ilvl w:val="1"/>
          <w:numId w:val="11"/>
        </w:numPr>
        <w:rPr>
          <w:rFonts w:ascii="Montserrat" w:eastAsia="Montserrat" w:hAnsi="Montserrat" w:cs="Montserrat"/>
          <w:sz w:val="20"/>
          <w:szCs w:val="20"/>
        </w:rPr>
      </w:pPr>
      <w:r w:rsidRPr="00E42968">
        <w:rPr>
          <w:rFonts w:ascii="Montserrat" w:eastAsia="Montserrat" w:hAnsi="Montserrat" w:cs="Montserrat"/>
          <w:sz w:val="20"/>
          <w:szCs w:val="20"/>
        </w:rPr>
        <w:t xml:space="preserve">Student email: </w:t>
      </w:r>
      <w:hyperlink r:id="rId39">
        <w:r w:rsidRPr="00E42968">
          <w:rPr>
            <w:rFonts w:ascii="Montserrat" w:eastAsia="Montserrat" w:hAnsi="Montserrat" w:cs="Montserrat"/>
            <w:color w:val="1155CC"/>
            <w:sz w:val="20"/>
            <w:szCs w:val="20"/>
            <w:u w:val="single"/>
          </w:rPr>
          <w:t>https://www.pierce.ctc.edu/student-email</w:t>
        </w:r>
      </w:hyperlink>
      <w:r w:rsidRPr="00E42968">
        <w:rPr>
          <w:rFonts w:ascii="Montserrat" w:eastAsia="Montserrat" w:hAnsi="Montserrat" w:cs="Montserrat"/>
          <w:sz w:val="20"/>
          <w:szCs w:val="20"/>
        </w:rPr>
        <w:t xml:space="preserve"> </w:t>
      </w:r>
    </w:p>
    <w:p w:rsidR="00051943" w:rsidRPr="00E42968" w:rsidRDefault="0010781D">
      <w:pPr>
        <w:numPr>
          <w:ilvl w:val="0"/>
          <w:numId w:val="11"/>
        </w:numPr>
        <w:rPr>
          <w:rFonts w:ascii="Montserrat" w:eastAsia="Montserrat" w:hAnsi="Montserrat" w:cs="Montserrat"/>
          <w:sz w:val="20"/>
          <w:szCs w:val="20"/>
        </w:rPr>
      </w:pPr>
      <w:r w:rsidRPr="00E42968">
        <w:rPr>
          <w:rFonts w:ascii="Montserrat" w:eastAsia="Montserrat" w:hAnsi="Montserrat" w:cs="Montserrat"/>
          <w:sz w:val="20"/>
          <w:szCs w:val="20"/>
        </w:rPr>
        <w:t>Make sure to keep your email and mailing address updated with the college through your myPierce student account so you don’t miss important</w:t>
      </w:r>
      <w:r w:rsidRPr="00E42968">
        <w:rPr>
          <w:rFonts w:ascii="Montserrat" w:eastAsia="Montserrat" w:hAnsi="Montserrat" w:cs="Montserrat"/>
          <w:sz w:val="20"/>
          <w:szCs w:val="20"/>
        </w:rPr>
        <w:t xml:space="preserve"> notices and information. </w:t>
      </w:r>
    </w:p>
    <w:p w:rsidR="00051943" w:rsidRPr="00E42968" w:rsidRDefault="00051943">
      <w:pPr>
        <w:rPr>
          <w:rFonts w:ascii="Montserrat" w:eastAsia="Montserrat" w:hAnsi="Montserrat" w:cs="Montserrat"/>
          <w:b/>
          <w:sz w:val="20"/>
          <w:szCs w:val="20"/>
        </w:rPr>
      </w:pPr>
    </w:p>
    <w:p w:rsidR="00051943" w:rsidRPr="00E42968" w:rsidRDefault="0010781D">
      <w:pPr>
        <w:rPr>
          <w:rFonts w:ascii="Montserrat" w:eastAsia="Montserrat" w:hAnsi="Montserrat" w:cs="Montserrat"/>
          <w:b/>
          <w:sz w:val="20"/>
          <w:szCs w:val="20"/>
        </w:rPr>
      </w:pPr>
      <w:r w:rsidRPr="00E42968">
        <w:rPr>
          <w:rFonts w:ascii="Montserrat" w:eastAsia="Montserrat" w:hAnsi="Montserrat" w:cs="Montserrat"/>
          <w:b/>
          <w:sz w:val="20"/>
          <w:szCs w:val="20"/>
        </w:rPr>
        <w:t>ACCESS THIS LIST ONLINE</w:t>
      </w:r>
    </w:p>
    <w:p w:rsidR="00051943" w:rsidRPr="00E42968" w:rsidRDefault="0010781D">
      <w:pPr>
        <w:rPr>
          <w:rFonts w:ascii="Montserrat" w:eastAsia="Montserrat" w:hAnsi="Montserrat" w:cs="Montserrat"/>
          <w:sz w:val="20"/>
          <w:szCs w:val="20"/>
        </w:rPr>
      </w:pPr>
      <w:r w:rsidRPr="00E42968">
        <w:rPr>
          <w:rFonts w:ascii="Montserrat" w:eastAsia="Montserrat" w:hAnsi="Montserrat" w:cs="Montserrat"/>
          <w:sz w:val="20"/>
          <w:szCs w:val="20"/>
        </w:rPr>
        <w:t xml:space="preserve">Lists are available at: </w:t>
      </w:r>
      <w:hyperlink r:id="rId40">
        <w:r w:rsidRPr="00E42968">
          <w:rPr>
            <w:rFonts w:ascii="Montserrat" w:eastAsia="Montserrat" w:hAnsi="Montserrat" w:cs="Montserrat"/>
            <w:color w:val="1155CC"/>
            <w:sz w:val="20"/>
            <w:szCs w:val="20"/>
            <w:u w:val="single"/>
          </w:rPr>
          <w:t>http://psccn.org/college-transition-checklists/</w:t>
        </w:r>
      </w:hyperlink>
      <w:r w:rsidRPr="00E42968">
        <w:rPr>
          <w:rFonts w:ascii="Montserrat" w:eastAsia="Montserrat" w:hAnsi="Montserrat" w:cs="Montserrat"/>
          <w:sz w:val="20"/>
          <w:szCs w:val="20"/>
        </w:rPr>
        <w:t xml:space="preserve">  </w:t>
      </w:r>
    </w:p>
    <w:p w:rsidR="00051943" w:rsidRPr="00E42968" w:rsidRDefault="0010781D">
      <w:pPr>
        <w:rPr>
          <w:rFonts w:ascii="Montserrat" w:hAnsi="Montserrat"/>
        </w:rPr>
      </w:pPr>
      <w:r w:rsidRPr="00E42968">
        <w:rPr>
          <w:rFonts w:ascii="Montserrat" w:eastAsia="Montserrat" w:hAnsi="Montserrat" w:cs="Montserrat"/>
          <w:sz w:val="20"/>
          <w:szCs w:val="20"/>
        </w:rPr>
        <w:t>All information has been compiled through college/university resources, but lists are not made by the college/university. Information is accurate as of March 201</w:t>
      </w:r>
      <w:r w:rsidRPr="00E42968">
        <w:rPr>
          <w:rFonts w:ascii="Montserrat" w:eastAsia="Montserrat" w:hAnsi="Montserrat" w:cs="Montserrat"/>
          <w:sz w:val="20"/>
          <w:szCs w:val="20"/>
        </w:rPr>
        <w:t>9</w:t>
      </w:r>
      <w:r w:rsidRPr="00E42968">
        <w:rPr>
          <w:rFonts w:ascii="Montserrat" w:eastAsia="Montserrat" w:hAnsi="Montserrat" w:cs="Montserrat"/>
          <w:sz w:val="20"/>
          <w:szCs w:val="20"/>
        </w:rPr>
        <w:t>. Be aware: information might change – check with your college if you have questions.</w:t>
      </w:r>
    </w:p>
    <w:sectPr w:rsidR="00051943" w:rsidRPr="00E4296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Montserrat SemiBold">
    <w:altName w:val="Calibri"/>
    <w:charset w:val="00"/>
    <w:family w:val="auto"/>
    <w:pitch w:val="default"/>
  </w:font>
  <w:font w:name="Montserrat Medium">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202"/>
    <w:multiLevelType w:val="multilevel"/>
    <w:tmpl w:val="1E668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B063BF"/>
    <w:multiLevelType w:val="multilevel"/>
    <w:tmpl w:val="D568B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FC374D"/>
    <w:multiLevelType w:val="multilevel"/>
    <w:tmpl w:val="6826EB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730FDF"/>
    <w:multiLevelType w:val="multilevel"/>
    <w:tmpl w:val="1702F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9A226F"/>
    <w:multiLevelType w:val="multilevel"/>
    <w:tmpl w:val="6EAC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E12586"/>
    <w:multiLevelType w:val="multilevel"/>
    <w:tmpl w:val="9E1E5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D077A6C"/>
    <w:multiLevelType w:val="multilevel"/>
    <w:tmpl w:val="9CD06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3119AF"/>
    <w:multiLevelType w:val="multilevel"/>
    <w:tmpl w:val="18B2B1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E75282"/>
    <w:multiLevelType w:val="multilevel"/>
    <w:tmpl w:val="0E869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09815D2"/>
    <w:multiLevelType w:val="multilevel"/>
    <w:tmpl w:val="A1B06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4E23D6"/>
    <w:multiLevelType w:val="multilevel"/>
    <w:tmpl w:val="1DDA9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EF5386"/>
    <w:multiLevelType w:val="multilevel"/>
    <w:tmpl w:val="E9725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FA0183"/>
    <w:multiLevelType w:val="multilevel"/>
    <w:tmpl w:val="667AD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6D9439B"/>
    <w:multiLevelType w:val="multilevel"/>
    <w:tmpl w:val="9314E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FA665F6"/>
    <w:multiLevelType w:val="multilevel"/>
    <w:tmpl w:val="A0B493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6"/>
  </w:num>
  <w:num w:numId="3">
    <w:abstractNumId w:val="14"/>
  </w:num>
  <w:num w:numId="4">
    <w:abstractNumId w:val="1"/>
  </w:num>
  <w:num w:numId="5">
    <w:abstractNumId w:val="10"/>
  </w:num>
  <w:num w:numId="6">
    <w:abstractNumId w:val="3"/>
  </w:num>
  <w:num w:numId="7">
    <w:abstractNumId w:val="2"/>
  </w:num>
  <w:num w:numId="8">
    <w:abstractNumId w:val="13"/>
  </w:num>
  <w:num w:numId="9">
    <w:abstractNumId w:val="5"/>
  </w:num>
  <w:num w:numId="10">
    <w:abstractNumId w:val="12"/>
  </w:num>
  <w:num w:numId="11">
    <w:abstractNumId w:val="7"/>
  </w:num>
  <w:num w:numId="12">
    <w:abstractNumId w:val="9"/>
  </w:num>
  <w:num w:numId="13">
    <w:abstractNumId w:val="4"/>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943"/>
    <w:rsid w:val="00051943"/>
    <w:rsid w:val="0010781D"/>
    <w:rsid w:val="003A0EB2"/>
    <w:rsid w:val="00E42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AB103"/>
  <w15:docId w15:val="{1070975A-0B0B-4209-8230-77883DC0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429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968"/>
    <w:rPr>
      <w:rFonts w:ascii="Segoe UI" w:hAnsi="Segoe UI" w:cs="Segoe UI"/>
      <w:sz w:val="18"/>
      <w:szCs w:val="18"/>
    </w:rPr>
  </w:style>
  <w:style w:type="character" w:styleId="Hyperlink">
    <w:name w:val="Hyperlink"/>
    <w:basedOn w:val="DefaultParagraphFont"/>
    <w:uiPriority w:val="99"/>
    <w:unhideWhenUsed/>
    <w:rsid w:val="00E42968"/>
    <w:rPr>
      <w:color w:val="0000FF" w:themeColor="hyperlink"/>
      <w:u w:val="single"/>
    </w:rPr>
  </w:style>
  <w:style w:type="character" w:styleId="UnresolvedMention">
    <w:name w:val="Unresolved Mention"/>
    <w:basedOn w:val="DefaultParagraphFont"/>
    <w:uiPriority w:val="99"/>
    <w:semiHidden/>
    <w:unhideWhenUsed/>
    <w:rsid w:val="00E42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adysetgrad.org/wasfa" TargetMode="External"/><Relationship Id="rId13" Type="http://schemas.openxmlformats.org/officeDocument/2006/relationships/hyperlink" Target="http://realhopewa.org/" TargetMode="External"/><Relationship Id="rId18" Type="http://schemas.openxmlformats.org/officeDocument/2006/relationships/hyperlink" Target="https://www.pierce.ctc.edu/testing-placement" TargetMode="External"/><Relationship Id="rId26" Type="http://schemas.openxmlformats.org/officeDocument/2006/relationships/hyperlink" Target="https://www.pierce.ctc.edu/safety-parking" TargetMode="External"/><Relationship Id="rId39" Type="http://schemas.openxmlformats.org/officeDocument/2006/relationships/hyperlink" Target="https://www.pierce.ctc.edu/student-email" TargetMode="External"/><Relationship Id="rId3" Type="http://schemas.openxmlformats.org/officeDocument/2006/relationships/settings" Target="settings.xml"/><Relationship Id="rId21" Type="http://schemas.openxmlformats.org/officeDocument/2006/relationships/hyperlink" Target="https://www.pierce.ctc.edu/testing-schedule-py" TargetMode="External"/><Relationship Id="rId34" Type="http://schemas.openxmlformats.org/officeDocument/2006/relationships/hyperlink" Target="http://www.pierce.ctc.edu/dist/counseling/" TargetMode="External"/><Relationship Id="rId42" Type="http://schemas.openxmlformats.org/officeDocument/2006/relationships/theme" Target="theme/theme1.xml"/><Relationship Id="rId7" Type="http://schemas.openxmlformats.org/officeDocument/2006/relationships/hyperlink" Target="https://fafsa.ed.gov" TargetMode="External"/><Relationship Id="rId12" Type="http://schemas.openxmlformats.org/officeDocument/2006/relationships/hyperlink" Target="https://www.pierce.ctc.edu/financial-aid-portal" TargetMode="External"/><Relationship Id="rId17" Type="http://schemas.openxmlformats.org/officeDocument/2006/relationships/hyperlink" Target="https://www.pierce.ctc.edu/testing-placement" TargetMode="External"/><Relationship Id="rId25" Type="http://schemas.openxmlformats.org/officeDocument/2006/relationships/hyperlink" Target="https://www.pierce.ctc.edu/ie-housing" TargetMode="External"/><Relationship Id="rId33" Type="http://schemas.openxmlformats.org/officeDocument/2006/relationships/hyperlink" Target="http://www.pierce.ctc.edu/studentlife/studentprograms/" TargetMode="External"/><Relationship Id="rId38" Type="http://schemas.openxmlformats.org/officeDocument/2006/relationships/hyperlink" Target="https://my.pierce.ctc.edu" TargetMode="External"/><Relationship Id="rId2" Type="http://schemas.openxmlformats.org/officeDocument/2006/relationships/styles" Target="styles.xml"/><Relationship Id="rId16" Type="http://schemas.openxmlformats.org/officeDocument/2006/relationships/hyperlink" Target="https://www.pierce.ctc.edu/financial-aid-aidtypes#Emergencygrants" TargetMode="External"/><Relationship Id="rId20" Type="http://schemas.openxmlformats.org/officeDocument/2006/relationships/hyperlink" Target="https://www.pierce.ctc.edu/testing-schedule-fs" TargetMode="External"/><Relationship Id="rId29" Type="http://schemas.openxmlformats.org/officeDocument/2006/relationships/hyperlink" Target="https://www.pierce.ctc.edu/library-printing"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hyperlink" Target="https://www.pierce.ctc.edu/financial-aid" TargetMode="External"/><Relationship Id="rId24" Type="http://schemas.openxmlformats.org/officeDocument/2006/relationships/hyperlink" Target="https://my.pierce.ctc.edu" TargetMode="External"/><Relationship Id="rId32" Type="http://schemas.openxmlformats.org/officeDocument/2006/relationships/hyperlink" Target="http://www.pierce.ctc.edu/dist/tuition/tip" TargetMode="External"/><Relationship Id="rId37" Type="http://schemas.openxmlformats.org/officeDocument/2006/relationships/hyperlink" Target="https://www.pierce.ctc.edu/dist/supportservices/ads/" TargetMode="External"/><Relationship Id="rId40" Type="http://schemas.openxmlformats.org/officeDocument/2006/relationships/hyperlink" Target="http://psccn.org/college-transition-checklists/" TargetMode="External"/><Relationship Id="rId5" Type="http://schemas.openxmlformats.org/officeDocument/2006/relationships/image" Target="media/image1.png"/><Relationship Id="rId15" Type="http://schemas.openxmlformats.org/officeDocument/2006/relationships/hyperlink" Target="mailto:financialaid@pierce.ctc.edu" TargetMode="External"/><Relationship Id="rId23" Type="http://schemas.openxmlformats.org/officeDocument/2006/relationships/hyperlink" Target="https://www.pierce.ctc.edu/calendar/academic" TargetMode="External"/><Relationship Id="rId28" Type="http://schemas.openxmlformats.org/officeDocument/2006/relationships/hyperlink" Target="http://www.pierce.ctc.edu/dist/bookstore/" TargetMode="External"/><Relationship Id="rId36" Type="http://schemas.openxmlformats.org/officeDocument/2006/relationships/hyperlink" Target="http://www.pierce.ctc.edu/dist/supportservices/trio/" TargetMode="External"/><Relationship Id="rId10" Type="http://schemas.openxmlformats.org/officeDocument/2006/relationships/hyperlink" Target="http://www.bates.ctc.edu/FinancialAid" TargetMode="External"/><Relationship Id="rId19" Type="http://schemas.openxmlformats.org/officeDocument/2006/relationships/hyperlink" Target="https://www.pierce.ctc.edu/testing-placement" TargetMode="External"/><Relationship Id="rId31" Type="http://schemas.openxmlformats.org/officeDocument/2006/relationships/hyperlink" Target="https://www.pierce.ctc.edu/cashier" TargetMode="External"/><Relationship Id="rId4" Type="http://schemas.openxmlformats.org/officeDocument/2006/relationships/webSettings" Target="webSettings.xml"/><Relationship Id="rId9" Type="http://schemas.openxmlformats.org/officeDocument/2006/relationships/hyperlink" Target="http://www.readysetgrad.org/wasfa" TargetMode="External"/><Relationship Id="rId14" Type="http://schemas.openxmlformats.org/officeDocument/2006/relationships/hyperlink" Target="https://www.pierce.ctc.edu/financial-aid-portal" TargetMode="External"/><Relationship Id="rId22" Type="http://schemas.openxmlformats.org/officeDocument/2006/relationships/hyperlink" Target="https://www.pierce.ctc.edu/nso" TargetMode="External"/><Relationship Id="rId27" Type="http://schemas.openxmlformats.org/officeDocument/2006/relationships/hyperlink" Target="https://www.pierce.ctc.edu/about/maps/" TargetMode="External"/><Relationship Id="rId30" Type="http://schemas.openxmlformats.org/officeDocument/2006/relationships/hyperlink" Target="mailto:cashiering@pierce.ctc.edu" TargetMode="External"/><Relationship Id="rId35" Type="http://schemas.openxmlformats.org/officeDocument/2006/relationships/hyperlink" Target="http://www.pierce.ctc.edu/dist/tu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1845</Words>
  <Characters>10521</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4</cp:revision>
  <dcterms:created xsi:type="dcterms:W3CDTF">2019-05-06T21:07:00Z</dcterms:created>
  <dcterms:modified xsi:type="dcterms:W3CDTF">2019-05-06T21:07:00Z</dcterms:modified>
</cp:coreProperties>
</file>