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1"/>
          <w:sz w:val="48"/>
          <w:szCs w:val="48"/>
        </w:rPr>
      </w:pPr>
      <w:r w:rsidDel="00000000" w:rsidR="00000000" w:rsidRPr="00000000">
        <w:rPr>
          <w:rFonts w:ascii="Arial" w:cs="Arial" w:eastAsia="Arial" w:hAnsi="Arial"/>
          <w:sz w:val="36"/>
          <w:szCs w:val="36"/>
          <w:vertAlign w:val="subscript"/>
        </w:rPr>
        <w:drawing>
          <wp:inline distB="0" distT="0" distL="0" distR="0">
            <wp:extent cx="1670716" cy="357188"/>
            <wp:effectExtent b="0" l="0" r="0" t="0"/>
            <wp:docPr descr="South Seattle College Logo" id="3" name="image1.jpg"/>
            <a:graphic>
              <a:graphicData uri="http://schemas.openxmlformats.org/drawingml/2006/picture">
                <pic:pic>
                  <pic:nvPicPr>
                    <pic:cNvPr descr="South Seattle College Logo" id="0" name="image1.jpg"/>
                    <pic:cNvPicPr preferRelativeResize="0"/>
                  </pic:nvPicPr>
                  <pic:blipFill>
                    <a:blip r:embed="rId7"/>
                    <a:srcRect b="29509" l="0" r="0" t="0"/>
                    <a:stretch>
                      <a:fillRect/>
                    </a:stretch>
                  </pic:blipFill>
                  <pic:spPr>
                    <a:xfrm>
                      <a:off x="0" y="0"/>
                      <a:ext cx="1670716" cy="3571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ind w:left="120"/>
        <w:rPr>
          <w:rFonts w:ascii="Montserrat" w:cs="Montserrat" w:eastAsia="Montserrat" w:hAnsi="Montserrat"/>
          <w:sz w:val="32"/>
          <w:szCs w:val="32"/>
        </w:rPr>
      </w:pPr>
      <w:r w:rsidDel="00000000" w:rsidR="00000000" w:rsidRPr="00000000">
        <w:rPr>
          <w:rFonts w:ascii="Montserrat" w:cs="Montserrat" w:eastAsia="Montserrat" w:hAnsi="Montserrat"/>
          <w:color w:val="000000"/>
          <w:sz w:val="32"/>
          <w:szCs w:val="32"/>
          <w:rtl w:val="0"/>
        </w:rPr>
        <w:t xml:space="preserve">South Seattle College Transition Checklist</w:t>
      </w:r>
      <w:r w:rsidDel="00000000" w:rsidR="00000000" w:rsidRPr="00000000">
        <w:rPr>
          <w:rtl w:val="0"/>
        </w:rPr>
      </w:r>
    </w:p>
    <w:p w:rsidR="00000000" w:rsidDel="00000000" w:rsidP="00000000" w:rsidRDefault="00000000" w:rsidRPr="00000000" w14:paraId="00000003">
      <w:pPr>
        <w:spacing w:line="240" w:lineRule="auto"/>
        <w:ind w:left="120"/>
        <w:rPr>
          <w:rFonts w:ascii="Montserrat" w:cs="Montserrat" w:eastAsia="Montserrat" w:hAnsi="Montserrat"/>
          <w:b w:val="1"/>
          <w:sz w:val="24"/>
          <w:szCs w:val="24"/>
        </w:rPr>
      </w:pPr>
      <w:hyperlink r:id="rId8">
        <w:r w:rsidDel="00000000" w:rsidR="00000000" w:rsidRPr="00000000">
          <w:rPr>
            <w:rFonts w:ascii="Montserrat" w:cs="Montserrat" w:eastAsia="Montserrat" w:hAnsi="Montserrat"/>
            <w:color w:val="1155cc"/>
            <w:sz w:val="24"/>
            <w:szCs w:val="24"/>
            <w:rtl w:val="0"/>
          </w:rPr>
          <w:t xml:space="preserve">www.southseattle.edu/steps-enroll</w:t>
        </w:r>
      </w:hyperlink>
      <w:r w:rsidDel="00000000" w:rsidR="00000000" w:rsidRPr="00000000">
        <w:rPr>
          <w:rtl w:val="0"/>
        </w:rPr>
      </w:r>
    </w:p>
    <w:p w:rsidR="00000000" w:rsidDel="00000000" w:rsidP="00000000" w:rsidRDefault="00000000" w:rsidRPr="00000000" w14:paraId="00000004">
      <w:pPr>
        <w:spacing w:after="0" w:before="21" w:line="240" w:lineRule="auto"/>
        <w:ind w:left="110"/>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Congratulations on your decision to attend South Seattle College!</w:t>
      </w:r>
    </w:p>
    <w:p w:rsidR="00000000" w:rsidDel="00000000" w:rsidP="00000000" w:rsidRDefault="00000000" w:rsidRPr="00000000" w14:paraId="00000005">
      <w:pPr>
        <w:spacing w:after="0" w:before="21" w:line="240" w:lineRule="auto"/>
        <w:ind w:left="110"/>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Remember, deciding to attend SSC is just the start of your college journey – there is a lot you have to do before you show up on the first day of class. Read the list below to make sure you are ready to start and be sure to check your email (and regular mail) often so you do not miss important information or requests from the school.</w:t>
      </w:r>
    </w:p>
    <w:p w:rsidR="00000000" w:rsidDel="00000000" w:rsidP="00000000" w:rsidRDefault="00000000" w:rsidRPr="00000000" w14:paraId="00000007">
      <w:pPr>
        <w:rPr>
          <w:rFonts w:ascii="Montserrat" w:cs="Montserrat" w:eastAsia="Montserrat" w:hAnsi="Montserrat"/>
          <w:b w:val="1"/>
          <w:color w:val="000000"/>
          <w:sz w:val="20"/>
          <w:szCs w:val="20"/>
        </w:rPr>
      </w:pPr>
      <w:r w:rsidDel="00000000" w:rsidR="00000000" w:rsidRPr="00000000">
        <w:rPr>
          <w:rFonts w:ascii="Montserrat" w:cs="Montserrat" w:eastAsia="Montserrat" w:hAnsi="Montserrat"/>
          <w:sz w:val="20"/>
          <w:szCs w:val="20"/>
          <w:rtl w:val="0"/>
        </w:rPr>
        <w:t xml:space="preserve">Do not be afraid to ask questions, check-in with advisors and professors, or seek out additional support if you need it: staff and services are there for you!</w:t>
      </w:r>
      <w:r w:rsidDel="00000000" w:rsidR="00000000" w:rsidRPr="00000000">
        <w:rPr>
          <w:rtl w:val="0"/>
        </w:rPr>
      </w:r>
    </w:p>
    <w:p w:rsidR="00000000" w:rsidDel="00000000" w:rsidP="00000000" w:rsidRDefault="00000000" w:rsidRPr="00000000" w14:paraId="00000008">
      <w:pPr>
        <w:pStyle w:val="Heading1"/>
        <w:spacing w:line="240" w:lineRule="auto"/>
        <w:rPr>
          <w:rFonts w:ascii="Montserrat" w:cs="Montserrat" w:eastAsia="Montserrat" w:hAnsi="Montserrat"/>
          <w:color w:val="ff0000"/>
          <w:sz w:val="20"/>
          <w:szCs w:val="20"/>
        </w:rPr>
      </w:pPr>
      <w:bookmarkStart w:colFirst="0" w:colLast="0" w:name="_heading=h.cnuth0sckr0y" w:id="0"/>
      <w:bookmarkEnd w:id="0"/>
      <w:r w:rsidDel="00000000" w:rsidR="00000000" w:rsidRPr="00000000">
        <w:rPr>
          <w:rFonts w:ascii="Montserrat" w:cs="Montserrat" w:eastAsia="Montserrat" w:hAnsi="Montserrat"/>
          <w:color w:val="000000"/>
          <w:sz w:val="20"/>
          <w:szCs w:val="20"/>
          <w:rtl w:val="0"/>
        </w:rPr>
        <w:t xml:space="preserve">If you have any documented accommodations from your high school, contact our Disability Services to learn about what accommodations can be made at the college level at: </w:t>
      </w:r>
      <w:hyperlink r:id="rId9">
        <w:r w:rsidDel="00000000" w:rsidR="00000000" w:rsidRPr="00000000">
          <w:rPr>
            <w:rFonts w:ascii="Montserrat" w:cs="Montserrat" w:eastAsia="Montserrat" w:hAnsi="Montserrat"/>
            <w:color w:val="0563c1"/>
            <w:sz w:val="20"/>
            <w:szCs w:val="20"/>
            <w:u w:val="single"/>
            <w:rtl w:val="0"/>
          </w:rPr>
          <w:t xml:space="preserve">https://southseattle.edu/disability-services</w:t>
        </w:r>
      </w:hyperlink>
      <w:r w:rsidDel="00000000" w:rsidR="00000000" w:rsidRPr="00000000">
        <w:rPr>
          <w:rtl w:val="0"/>
        </w:rPr>
      </w:r>
    </w:p>
    <w:p w:rsidR="00000000" w:rsidDel="00000000" w:rsidP="00000000" w:rsidRDefault="00000000" w:rsidRPr="00000000" w14:paraId="00000009">
      <w:pPr>
        <w:pStyle w:val="Heading1"/>
        <w:spacing w:after="240" w:before="0" w:line="240" w:lineRule="auto"/>
        <w:ind w:left="0" w:firstLine="0"/>
        <w:rPr>
          <w:rFonts w:ascii="Montserrat" w:cs="Montserrat" w:eastAsia="Montserrat" w:hAnsi="Montserrat"/>
          <w:color w:val="1155cc"/>
          <w:u w:val="single"/>
        </w:rPr>
      </w:pPr>
      <w:bookmarkStart w:colFirst="0" w:colLast="0" w:name="_heading=h.rr2hvg9upgc" w:id="1"/>
      <w:bookmarkEnd w:id="1"/>
      <w:r w:rsidDel="00000000" w:rsidR="00000000" w:rsidRPr="00000000">
        <w:rPr>
          <w:rtl w:val="0"/>
        </w:rPr>
      </w:r>
    </w:p>
    <w:p w:rsidR="00000000" w:rsidDel="00000000" w:rsidP="00000000" w:rsidRDefault="00000000" w:rsidRPr="00000000" w14:paraId="0000000A">
      <w:pPr>
        <w:pStyle w:val="Heading1"/>
        <w:spacing w:after="200" w:before="0" w:line="240" w:lineRule="auto"/>
        <w:ind w:left="0" w:firstLine="0"/>
        <w:rPr>
          <w:rFonts w:ascii="Montserrat" w:cs="Montserrat" w:eastAsia="Montserrat" w:hAnsi="Montserrat"/>
          <w:b w:val="1"/>
          <w:color w:val="000000"/>
          <w:sz w:val="24"/>
          <w:szCs w:val="24"/>
        </w:rPr>
      </w:pPr>
      <w:bookmarkStart w:colFirst="0" w:colLast="0" w:name="_heading=h.xy2vtlnwp2fg" w:id="2"/>
      <w:bookmarkEnd w:id="2"/>
      <w:r w:rsidDel="00000000" w:rsidR="00000000" w:rsidRPr="00000000">
        <w:rPr>
          <w:rFonts w:ascii="Montserrat" w:cs="Montserrat" w:eastAsia="Montserrat" w:hAnsi="Montserrat"/>
          <w:b w:val="1"/>
          <w:color w:val="000000"/>
          <w:sz w:val="24"/>
          <w:szCs w:val="24"/>
          <w:rtl w:val="0"/>
        </w:rPr>
        <w:t xml:space="preserve">APPLY</w:t>
      </w:r>
      <w:r w:rsidDel="00000000" w:rsidR="00000000" w:rsidRPr="00000000">
        <w:rPr>
          <w:rFonts w:ascii="Montserrat" w:cs="Montserrat" w:eastAsia="Montserrat" w:hAnsi="Montserrat"/>
          <w:color w:val="000000"/>
          <w:sz w:val="24"/>
          <w:szCs w:val="24"/>
          <w:rtl w:val="0"/>
        </w:rPr>
        <w:br w:type="textWrapping"/>
      </w:r>
      <w:r w:rsidDel="00000000" w:rsidR="00000000" w:rsidRPr="00000000">
        <w:rPr>
          <w:rFonts w:ascii="Montserrat" w:cs="Montserrat" w:eastAsia="Montserrat" w:hAnsi="Montserrat"/>
          <w:color w:val="000000"/>
          <w:sz w:val="20"/>
          <w:szCs w:val="20"/>
          <w:rtl w:val="0"/>
        </w:rPr>
        <w:t xml:space="preserve">Gain admission to South Seattle College by completing your online application: </w:t>
      </w:r>
      <w:hyperlink r:id="rId10">
        <w:r w:rsidDel="00000000" w:rsidR="00000000" w:rsidRPr="00000000">
          <w:rPr>
            <w:rFonts w:ascii="Montserrat" w:cs="Montserrat" w:eastAsia="Montserrat" w:hAnsi="Montserrat"/>
            <w:color w:val="1155cc"/>
            <w:sz w:val="20"/>
            <w:szCs w:val="20"/>
            <w:u w:val="single"/>
            <w:rtl w:val="0"/>
          </w:rPr>
          <w:t xml:space="preserve">https://southseattle.edu/steps-enroll/admissions-application</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0B">
      <w:pPr>
        <w:pStyle w:val="Heading1"/>
        <w:spacing w:after="0" w:lin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FINISH THE FINANCIAL AID PROCESS</w:t>
      </w:r>
    </w:p>
    <w:p w:rsidR="00000000" w:rsidDel="00000000" w:rsidP="00000000" w:rsidRDefault="00000000" w:rsidRPr="00000000" w14:paraId="0000000C">
      <w:pPr>
        <w:pStyle w:val="Heading2"/>
        <w:spacing w:after="200" w:lineRule="auto"/>
        <w:ind w:left="0"/>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Financial Aid Application:</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200" w:before="4" w:line="240" w:lineRule="auto"/>
        <w:ind w:left="360" w:hanging="360"/>
        <w:rPr>
          <w:rFonts w:ascii="Montserrat" w:cs="Montserrat" w:eastAsia="Montserrat" w:hAnsi="Montserrat"/>
          <w:i w:val="1"/>
          <w:color w:val="000000"/>
          <w:sz w:val="20"/>
          <w:szCs w:val="20"/>
        </w:rPr>
      </w:pPr>
      <w:r w:rsidDel="00000000" w:rsidR="00000000" w:rsidRPr="00000000">
        <w:rPr>
          <w:rFonts w:ascii="Montserrat" w:cs="Montserrat" w:eastAsia="Montserrat" w:hAnsi="Montserrat"/>
          <w:color w:val="000000"/>
          <w:sz w:val="20"/>
          <w:szCs w:val="20"/>
          <w:rtl w:val="0"/>
        </w:rPr>
        <w:t xml:space="preserve">If you haven’t already, submit your FAFSA or WASFA as soon as possible as there may still be aid available to you. </w:t>
      </w:r>
      <w:hyperlink r:id="rId11">
        <w:r w:rsidDel="00000000" w:rsidR="00000000" w:rsidRPr="00000000">
          <w:rPr>
            <w:rFonts w:ascii="Montserrat" w:cs="Montserrat" w:eastAsia="Montserrat" w:hAnsi="Montserrat"/>
            <w:i w:val="1"/>
            <w:color w:val="0563c1"/>
            <w:sz w:val="20"/>
            <w:szCs w:val="20"/>
            <w:u w:val="single"/>
            <w:rtl w:val="0"/>
          </w:rPr>
          <w:t xml:space="preserve">https://fafsa.ed.gov</w:t>
        </w:r>
      </w:hyperlink>
      <w:r w:rsidDel="00000000" w:rsidR="00000000" w:rsidRPr="00000000">
        <w:rPr>
          <w:rFonts w:ascii="Montserrat" w:cs="Montserrat" w:eastAsia="Montserrat" w:hAnsi="Montserrat"/>
          <w:i w:val="1"/>
          <w:color w:val="000000"/>
          <w:sz w:val="20"/>
          <w:szCs w:val="20"/>
          <w:rtl w:val="0"/>
        </w:rPr>
        <w:t xml:space="preserve"> </w:t>
      </w:r>
      <w:r w:rsidDel="00000000" w:rsidR="00000000" w:rsidRPr="00000000">
        <w:rPr>
          <w:rFonts w:ascii="Montserrat" w:cs="Montserrat" w:eastAsia="Montserrat" w:hAnsi="Montserrat"/>
          <w:color w:val="000000"/>
          <w:sz w:val="20"/>
          <w:szCs w:val="20"/>
          <w:rtl w:val="0"/>
        </w:rPr>
        <w:t xml:space="preserve">or </w:t>
      </w:r>
      <w:hyperlink r:id="rId12">
        <w:r w:rsidDel="00000000" w:rsidR="00000000" w:rsidRPr="00000000">
          <w:rPr>
            <w:rFonts w:ascii="Montserrat" w:cs="Montserrat" w:eastAsia="Montserrat" w:hAnsi="Montserrat"/>
            <w:i w:val="1"/>
            <w:color w:val="0563c1"/>
            <w:sz w:val="20"/>
            <w:szCs w:val="20"/>
            <w:u w:val="single"/>
            <w:rtl w:val="0"/>
          </w:rPr>
          <w:t xml:space="preserve">http://www.readysetgrad.org/wasfa</w:t>
        </w:r>
      </w:hyperlink>
      <w:r w:rsidDel="00000000" w:rsidR="00000000" w:rsidRPr="00000000">
        <w:rPr>
          <w:rFonts w:ascii="Montserrat" w:cs="Montserrat" w:eastAsia="Montserrat" w:hAnsi="Montserrat"/>
          <w:color w:val="000000"/>
          <w:sz w:val="20"/>
          <w:szCs w:val="20"/>
          <w:rtl w:val="0"/>
        </w:rPr>
        <w:t xml:space="preserve">, and </w:t>
      </w:r>
      <w:hyperlink r:id="rId13">
        <w:r w:rsidDel="00000000" w:rsidR="00000000" w:rsidRPr="00000000">
          <w:rPr>
            <w:rFonts w:ascii="Montserrat" w:cs="Montserrat" w:eastAsia="Montserrat" w:hAnsi="Montserrat"/>
            <w:i w:val="1"/>
            <w:color w:val="0563c1"/>
            <w:sz w:val="20"/>
            <w:szCs w:val="20"/>
            <w:u w:val="single"/>
            <w:rtl w:val="0"/>
          </w:rPr>
          <w:t xml:space="preserve">http://www.southseattle.edu/financial-aid/</w:t>
        </w:r>
      </w:hyperlink>
      <w:r w:rsidDel="00000000" w:rsidR="00000000" w:rsidRPr="00000000">
        <w:rPr>
          <w:rFonts w:ascii="Montserrat" w:cs="Montserrat" w:eastAsia="Montserrat" w:hAnsi="Montserrat"/>
          <w:i w:val="1"/>
          <w:color w:val="000000"/>
          <w:sz w:val="20"/>
          <w:szCs w:val="20"/>
          <w:rtl w:val="0"/>
        </w:rPr>
        <w:t xml:space="preserve"> </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pacing w:after="200" w:before="4" w:line="240" w:lineRule="auto"/>
        <w:ind w:left="108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Use South Seattle College Federal School Code: 009706</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pacing w:after="200" w:line="240" w:lineRule="auto"/>
        <w:ind w:left="1080" w:hanging="360"/>
        <w:rPr>
          <w:rFonts w:ascii="Montserrat" w:cs="Montserrat" w:eastAsia="Montserrat" w:hAnsi="Montserrat"/>
          <w:i w:val="1"/>
          <w:color w:val="000000"/>
          <w:sz w:val="20"/>
          <w:szCs w:val="20"/>
        </w:rPr>
      </w:pPr>
      <w:r w:rsidDel="00000000" w:rsidR="00000000" w:rsidRPr="00000000">
        <w:rPr>
          <w:rFonts w:ascii="Montserrat" w:cs="Montserrat" w:eastAsia="Montserrat" w:hAnsi="Montserrat"/>
          <w:color w:val="000000"/>
          <w:sz w:val="20"/>
          <w:szCs w:val="20"/>
          <w:rtl w:val="0"/>
        </w:rPr>
        <w:t xml:space="preserve">VERIFICATION: The SSC Financial Aid Office may contact you requesting more information related to your FAFSA/WASFA. Respond as soon as possible to SSC requests in your student financial aid portal account. Your FAFSA/WASFA is not considered complete until you provide requested information.</w:t>
      </w:r>
      <w:r w:rsidDel="00000000" w:rsidR="00000000" w:rsidRPr="00000000">
        <w:rPr>
          <w:rtl w:val="0"/>
        </w:rPr>
      </w:r>
    </w:p>
    <w:p w:rsidR="00000000" w:rsidDel="00000000" w:rsidP="00000000" w:rsidRDefault="00000000" w:rsidRPr="00000000" w14:paraId="00000010">
      <w:pPr>
        <w:pStyle w:val="Heading2"/>
        <w:ind w:left="0"/>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Financial Aid Award Letter:</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line="240" w:lineRule="auto"/>
        <w:ind w:left="360" w:hanging="360"/>
        <w:rPr>
          <w:rFonts w:ascii="Arial" w:cs="Arial" w:eastAsia="Arial" w:hAnsi="Arial"/>
          <w:i w:val="1"/>
          <w:color w:val="000000"/>
          <w:sz w:val="20"/>
          <w:szCs w:val="20"/>
        </w:rPr>
      </w:pPr>
      <w:r w:rsidDel="00000000" w:rsidR="00000000" w:rsidRPr="00000000">
        <w:rPr>
          <w:rFonts w:ascii="Montserrat" w:cs="Montserrat" w:eastAsia="Montserrat" w:hAnsi="Montserrat"/>
          <w:color w:val="000000"/>
          <w:sz w:val="20"/>
          <w:szCs w:val="20"/>
          <w:rtl w:val="0"/>
        </w:rPr>
        <w:t xml:space="preserve">Accept or decline part or all of your financial aid award and return it to SSC in order to receive accepted aid. Your award letter can be viewed in the Student Financial Aid Portal starting around 90 days after you complete your FAFSA/WASFA. </w:t>
      </w:r>
      <w:hyperlink r:id="rId14">
        <w:r w:rsidDel="00000000" w:rsidR="00000000" w:rsidRPr="00000000">
          <w:rPr>
            <w:rFonts w:ascii="Montserrat" w:cs="Montserrat" w:eastAsia="Montserrat" w:hAnsi="Montserrat"/>
            <w:color w:val="0563c1"/>
            <w:sz w:val="20"/>
            <w:szCs w:val="20"/>
            <w:u w:val="single"/>
            <w:rtl w:val="0"/>
          </w:rPr>
          <w:t xml:space="preserve">https://southseattle.edu/financial-aid/financial-aid-portal</w:t>
        </w:r>
      </w:hyperlink>
      <w:r w:rsidDel="00000000" w:rsidR="00000000" w:rsidRPr="00000000">
        <w:rPr>
          <w:rtl w:val="0"/>
        </w:rPr>
      </w:r>
    </w:p>
    <w:p w:rsidR="00000000" w:rsidDel="00000000" w:rsidP="00000000" w:rsidRDefault="00000000" w:rsidRPr="00000000" w14:paraId="00000012">
      <w:pPr>
        <w:pStyle w:val="Heading2"/>
        <w:spacing w:before="70" w:lineRule="auto"/>
        <w:ind w:left="0"/>
        <w:rPr>
          <w:rFonts w:ascii="Montserrat" w:cs="Montserrat" w:eastAsia="Montserrat" w:hAnsi="Montserrat"/>
          <w:b w:val="0"/>
          <w:color w:val="000000"/>
          <w:sz w:val="20"/>
          <w:szCs w:val="20"/>
        </w:rPr>
      </w:pPr>
      <w:r w:rsidDel="00000000" w:rsidR="00000000" w:rsidRPr="00000000">
        <w:rPr>
          <w:rFonts w:ascii="Montserrat" w:cs="Montserrat" w:eastAsia="Montserrat" w:hAnsi="Montserrat"/>
          <w:b w:val="0"/>
          <w:color w:val="000000"/>
          <w:sz w:val="20"/>
          <w:szCs w:val="20"/>
          <w:rtl w:val="0"/>
        </w:rPr>
        <w:t xml:space="preserve">Scholarships:</w:t>
      </w:r>
      <w:r w:rsidDel="00000000" w:rsidR="00000000" w:rsidRPr="00000000">
        <w:rPr>
          <w:rtl w:val="0"/>
        </w:rPr>
      </w:r>
    </w:p>
    <w:p w:rsidR="00000000" w:rsidDel="00000000" w:rsidP="00000000" w:rsidRDefault="00000000" w:rsidRPr="00000000" w14:paraId="00000013">
      <w:pPr>
        <w:widowControl w:val="0"/>
        <w:numPr>
          <w:ilvl w:val="0"/>
          <w:numId w:val="1"/>
        </w:numPr>
        <w:pBdr>
          <w:top w:space="0" w:sz="0" w:val="nil"/>
          <w:left w:space="0" w:sz="0" w:val="nil"/>
          <w:bottom w:space="0" w:sz="0" w:val="nil"/>
          <w:right w:space="0" w:sz="0" w:val="nil"/>
          <w:between w:space="0" w:sz="0" w:val="nil"/>
        </w:pBdr>
        <w:spacing w:after="0" w:before="23" w:line="240" w:lineRule="auto"/>
        <w:ind w:left="360" w:right="229"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If you received outside scholarships (not awarded through financial aid and/or SSC), you need to report them to the Financial Aid Office as soon as possible by email or your funding may be impacted.</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after="0" w:before="23" w:line="240" w:lineRule="auto"/>
        <w:ind w:right="229"/>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after="0" w:before="23" w:line="240" w:lineRule="auto"/>
        <w:ind w:right="229"/>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Scheduling Appointments:</w:t>
      </w:r>
    </w:p>
    <w:p w:rsidR="00000000" w:rsidDel="00000000" w:rsidP="00000000" w:rsidRDefault="00000000" w:rsidRPr="00000000" w14:paraId="00000016">
      <w:pPr>
        <w:widowControl w:val="0"/>
        <w:numPr>
          <w:ilvl w:val="0"/>
          <w:numId w:val="5"/>
        </w:numPr>
        <w:pBdr>
          <w:top w:space="0" w:sz="0" w:val="nil"/>
          <w:left w:space="0" w:sz="0" w:val="nil"/>
          <w:bottom w:space="0" w:sz="0" w:val="nil"/>
          <w:right w:space="0" w:sz="0" w:val="nil"/>
          <w:between w:space="0" w:sz="0" w:val="nil"/>
        </w:pBdr>
        <w:spacing w:line="240" w:lineRule="auto"/>
        <w:ind w:left="720" w:right="180" w:hanging="360"/>
        <w:rPr>
          <w:rFonts w:ascii="Arial" w:cs="Arial" w:eastAsia="Arial" w:hAnsi="Arial"/>
          <w:color w:val="000000"/>
          <w:sz w:val="20"/>
          <w:szCs w:val="20"/>
        </w:rPr>
      </w:pPr>
      <w:r w:rsidDel="00000000" w:rsidR="00000000" w:rsidRPr="00000000">
        <w:rPr>
          <w:rFonts w:ascii="Montserrat" w:cs="Montserrat" w:eastAsia="Montserrat" w:hAnsi="Montserrat"/>
          <w:sz w:val="20"/>
          <w:szCs w:val="20"/>
          <w:rtl w:val="0"/>
        </w:rPr>
        <w:t xml:space="preserve">Our Financial Aid department uses an appointment setting tool called Starfish. Be sure to set-up your account to get connected. </w:t>
      </w:r>
      <w:hyperlink r:id="rId15">
        <w:r w:rsidDel="00000000" w:rsidR="00000000" w:rsidRPr="00000000">
          <w:rPr>
            <w:rFonts w:ascii="Montserrat" w:cs="Montserrat" w:eastAsia="Montserrat" w:hAnsi="Montserrat"/>
            <w:color w:val="0563c1"/>
            <w:sz w:val="20"/>
            <w:szCs w:val="20"/>
            <w:u w:val="single"/>
            <w:rtl w:val="0"/>
          </w:rPr>
          <w:t xml:space="preserve">https://southseattle.edu/financial-aid/schedule-appointment</w:t>
        </w:r>
      </w:hyperlink>
      <w:r w:rsidDel="00000000" w:rsidR="00000000" w:rsidRPr="00000000">
        <w:rPr>
          <w:rFonts w:ascii="Montserrat" w:cs="Montserrat" w:eastAsia="Montserrat" w:hAnsi="Montserrat"/>
          <w:i w:val="1"/>
          <w:color w:val="000000"/>
          <w:sz w:val="20"/>
          <w:szCs w:val="20"/>
          <w:u w:val="single"/>
          <w:rtl w:val="0"/>
        </w:rPr>
        <w:t xml:space="preserve"> </w:t>
      </w:r>
      <w:r w:rsidDel="00000000" w:rsidR="00000000" w:rsidRPr="00000000">
        <w:rPr>
          <w:rtl w:val="0"/>
        </w:rPr>
      </w:r>
    </w:p>
    <w:p w:rsidR="00000000" w:rsidDel="00000000" w:rsidP="00000000" w:rsidRDefault="00000000" w:rsidRPr="00000000" w14:paraId="00000017">
      <w:pPr>
        <w:spacing w:before="88" w:line="240" w:lineRule="auto"/>
        <w:ind w:right="537"/>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Contact the Financial Aid Office at </w:t>
      </w:r>
      <w:r w:rsidDel="00000000" w:rsidR="00000000" w:rsidRPr="00000000">
        <w:rPr>
          <w:rFonts w:ascii="Montserrat" w:cs="Montserrat" w:eastAsia="Montserrat" w:hAnsi="Montserrat"/>
          <w:i w:val="1"/>
          <w:sz w:val="20"/>
          <w:szCs w:val="20"/>
          <w:rtl w:val="0"/>
        </w:rPr>
        <w:t xml:space="preserve">(206) 934-5317 </w:t>
      </w:r>
      <w:r w:rsidDel="00000000" w:rsidR="00000000" w:rsidRPr="00000000">
        <w:rPr>
          <w:rFonts w:ascii="Montserrat" w:cs="Montserrat" w:eastAsia="Montserrat" w:hAnsi="Montserrat"/>
          <w:sz w:val="20"/>
          <w:szCs w:val="20"/>
          <w:rtl w:val="0"/>
        </w:rPr>
        <w:t xml:space="preserve">or </w:t>
      </w:r>
      <w:hyperlink r:id="rId16">
        <w:r w:rsidDel="00000000" w:rsidR="00000000" w:rsidRPr="00000000">
          <w:rPr>
            <w:rFonts w:ascii="Montserrat" w:cs="Montserrat" w:eastAsia="Montserrat" w:hAnsi="Montserrat"/>
            <w:i w:val="1"/>
            <w:sz w:val="20"/>
            <w:szCs w:val="20"/>
            <w:rtl w:val="0"/>
          </w:rPr>
          <w:t xml:space="preserve">financialsouth@seattlecolleges.edu </w:t>
        </w:r>
      </w:hyperlink>
      <w:r w:rsidDel="00000000" w:rsidR="00000000" w:rsidRPr="00000000">
        <w:rPr>
          <w:rFonts w:ascii="Montserrat" w:cs="Montserrat" w:eastAsia="Montserrat" w:hAnsi="Montserrat"/>
          <w:sz w:val="20"/>
          <w:szCs w:val="20"/>
          <w:rtl w:val="0"/>
        </w:rPr>
        <w:t xml:space="preserve">with any questions or concerns.</w:t>
      </w:r>
    </w:p>
    <w:p w:rsidR="00000000" w:rsidDel="00000000" w:rsidP="00000000" w:rsidRDefault="00000000" w:rsidRPr="00000000" w14:paraId="00000018">
      <w:pPr>
        <w:spacing w:line="240" w:lineRule="auto"/>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pStyle w:val="Heading1"/>
        <w:spacing w:before="33" w:line="240" w:lineRule="auto"/>
        <w:ind w:left="119" w:right="3115"/>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GOOD TO KNOW</w:t>
      </w:r>
    </w:p>
    <w:p w:rsidR="00000000" w:rsidDel="00000000" w:rsidP="00000000" w:rsidRDefault="00000000" w:rsidRPr="00000000" w14:paraId="0000001A">
      <w:pPr>
        <w:pStyle w:val="Heading2"/>
        <w:spacing w:before="74" w:lineRule="auto"/>
        <w:ind w:left="0"/>
        <w:rPr>
          <w:rFonts w:ascii="Montserrat" w:cs="Montserrat" w:eastAsia="Montserrat" w:hAnsi="Montserrat"/>
          <w:b w:val="0"/>
          <w:sz w:val="20"/>
          <w:szCs w:val="20"/>
        </w:rPr>
      </w:pPr>
      <w:r w:rsidDel="00000000" w:rsidR="00000000" w:rsidRPr="00000000">
        <w:rPr>
          <w:rFonts w:ascii="Montserrat" w:cs="Montserrat" w:eastAsia="Montserrat" w:hAnsi="Montserrat"/>
          <w:b w:val="0"/>
          <w:sz w:val="20"/>
          <w:szCs w:val="20"/>
          <w:rtl w:val="0"/>
        </w:rPr>
        <w:t xml:space="preserve">Emergency Funds:</w:t>
      </w:r>
    </w:p>
    <w:p w:rsidR="00000000" w:rsidDel="00000000" w:rsidP="00000000" w:rsidRDefault="00000000" w:rsidRPr="00000000" w14:paraId="0000001B">
      <w:pPr>
        <w:spacing w:line="240" w:lineRule="auto"/>
        <w:ind w:right="90"/>
        <w:rPr>
          <w:rFonts w:ascii="Montserrat" w:cs="Montserrat" w:eastAsia="Montserrat" w:hAnsi="Montserrat"/>
          <w:color w:val="000000"/>
        </w:rPr>
      </w:pPr>
      <w:r w:rsidDel="00000000" w:rsidR="00000000" w:rsidRPr="00000000">
        <w:rPr>
          <w:rFonts w:ascii="Montserrat" w:cs="Montserrat" w:eastAsia="Montserrat" w:hAnsi="Montserrat"/>
          <w:sz w:val="20"/>
          <w:szCs w:val="20"/>
          <w:rtl w:val="0"/>
        </w:rPr>
        <w:t xml:space="preserve">Funds are available to students on a limited basis to pay for emergencies related to tuition, books, and other school-based needs. Learn more about what is covered and how to apply if you ever need access to these funds at: </w:t>
      </w:r>
      <w:hyperlink r:id="rId17">
        <w:r w:rsidDel="00000000" w:rsidR="00000000" w:rsidRPr="00000000">
          <w:rPr>
            <w:rFonts w:ascii="Montserrat" w:cs="Montserrat" w:eastAsia="Montserrat" w:hAnsi="Montserrat"/>
            <w:color w:val="0563c1"/>
            <w:sz w:val="20"/>
            <w:szCs w:val="20"/>
            <w:u w:val="single"/>
            <w:rtl w:val="0"/>
          </w:rPr>
          <w:t xml:space="preserve">https://southseattle.edu/benefits-hub/emergency-funds</w:t>
        </w:r>
      </w:hyperlink>
      <w:r w:rsidDel="00000000" w:rsidR="00000000" w:rsidRPr="00000000">
        <w:rPr>
          <w:rtl w:val="0"/>
        </w:rPr>
      </w:r>
    </w:p>
    <w:p w:rsidR="00000000" w:rsidDel="00000000" w:rsidP="00000000" w:rsidRDefault="00000000" w:rsidRPr="00000000" w14:paraId="0000001C">
      <w:pPr>
        <w:pStyle w:val="Heading1"/>
        <w:spacing w:line="240"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color w:val="000000"/>
          <w:sz w:val="24"/>
          <w:szCs w:val="24"/>
          <w:rtl w:val="0"/>
        </w:rPr>
        <w:t xml:space="preserve">COMPLETE TESTING OR SEND TRANSCRIPTS</w:t>
      </w:r>
      <w:r w:rsidDel="00000000" w:rsidR="00000000" w:rsidRPr="00000000">
        <w:rPr>
          <w:rtl w:val="0"/>
        </w:rPr>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pacing w:line="240" w:lineRule="auto"/>
        <w:ind w:left="360" w:right="430" w:hanging="360"/>
        <w:rPr>
          <w:rFonts w:ascii="Arial" w:cs="Arial" w:eastAsia="Arial" w:hAnsi="Arial"/>
          <w:color w:val="000000"/>
          <w:sz w:val="20"/>
          <w:szCs w:val="20"/>
        </w:rPr>
      </w:pPr>
      <w:r w:rsidDel="00000000" w:rsidR="00000000" w:rsidRPr="00000000">
        <w:rPr>
          <w:rFonts w:ascii="Montserrat" w:cs="Montserrat" w:eastAsia="Montserrat" w:hAnsi="Montserrat"/>
          <w:sz w:val="20"/>
          <w:szCs w:val="20"/>
          <w:rtl w:val="0"/>
        </w:rPr>
        <w:t xml:space="preserve">As a new student, our campus needs to determine what level of Math and English you can start in for your course selection. Identify if you need to take a placement test or if you can use high school coursework, GPA, Smarter Balanced Assessment, or SAT/ACT test scores for course placement. Check out this website to learn more about your options: </w:t>
      </w:r>
      <w:hyperlink r:id="rId18">
        <w:r w:rsidDel="00000000" w:rsidR="00000000" w:rsidRPr="00000000">
          <w:rPr>
            <w:rFonts w:ascii="Montserrat" w:cs="Montserrat" w:eastAsia="Montserrat" w:hAnsi="Montserrat"/>
            <w:color w:val="0563c1"/>
            <w:sz w:val="20"/>
            <w:szCs w:val="20"/>
            <w:u w:val="single"/>
            <w:rtl w:val="0"/>
          </w:rPr>
          <w:t xml:space="preserve">https://southseattle.edu/student-assessment-services</w:t>
        </w:r>
      </w:hyperlink>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1E">
      <w:pPr>
        <w:numPr>
          <w:ilvl w:val="1"/>
          <w:numId w:val="3"/>
        </w:numPr>
        <w:pBdr>
          <w:top w:space="0" w:sz="0" w:val="nil"/>
          <w:left w:space="0" w:sz="0" w:val="nil"/>
          <w:bottom w:space="0" w:sz="0" w:val="nil"/>
          <w:right w:space="0" w:sz="0" w:val="nil"/>
          <w:between w:space="0" w:sz="0" w:val="nil"/>
        </w:pBdr>
        <w:spacing w:line="240" w:lineRule="auto"/>
        <w:ind w:left="1080" w:right="43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To submit transcripts, previous test scores, </w:t>
      </w:r>
      <w:r w:rsidDel="00000000" w:rsidR="00000000" w:rsidRPr="00000000">
        <w:rPr>
          <w:rFonts w:ascii="Montserrat" w:cs="Montserrat" w:eastAsia="Montserrat" w:hAnsi="Montserrat"/>
          <w:sz w:val="20"/>
          <w:szCs w:val="20"/>
          <w:rtl w:val="0"/>
        </w:rPr>
        <w:t xml:space="preserve">or other placement documentation you can:</w:t>
      </w:r>
      <w:r w:rsidDel="00000000" w:rsidR="00000000" w:rsidRPr="00000000">
        <w:rPr>
          <w:rtl w:val="0"/>
        </w:rPr>
      </w:r>
    </w:p>
    <w:p w:rsidR="00000000" w:rsidDel="00000000" w:rsidP="00000000" w:rsidRDefault="00000000" w:rsidRPr="00000000" w14:paraId="0000001F">
      <w:pPr>
        <w:numPr>
          <w:ilvl w:val="2"/>
          <w:numId w:val="3"/>
        </w:numPr>
        <w:pBdr>
          <w:top w:space="0" w:sz="0" w:val="nil"/>
          <w:left w:space="0" w:sz="0" w:val="nil"/>
          <w:bottom w:space="0" w:sz="0" w:val="nil"/>
          <w:right w:space="0" w:sz="0" w:val="nil"/>
          <w:between w:space="0" w:sz="0" w:val="nil"/>
        </w:pBdr>
        <w:spacing w:line="240" w:lineRule="auto"/>
        <w:ind w:left="1800" w:right="43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Email official or unofficial transcripts or scores for review to </w:t>
      </w:r>
      <w:hyperlink r:id="rId19">
        <w:r w:rsidDel="00000000" w:rsidR="00000000" w:rsidRPr="00000000">
          <w:rPr>
            <w:rFonts w:ascii="Montserrat" w:cs="Montserrat" w:eastAsia="Montserrat" w:hAnsi="Montserrat"/>
            <w:color w:val="0563c1"/>
            <w:sz w:val="20"/>
            <w:szCs w:val="20"/>
            <w:u w:val="single"/>
            <w:rtl w:val="0"/>
          </w:rPr>
          <w:t xml:space="preserve">studentplacement@seattlecolleges.edu</w:t>
        </w:r>
      </w:hyperlink>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1800" w:right="43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OR</w:t>
      </w:r>
    </w:p>
    <w:p w:rsidR="00000000" w:rsidDel="00000000" w:rsidP="00000000" w:rsidRDefault="00000000" w:rsidRPr="00000000" w14:paraId="00000021">
      <w:pPr>
        <w:numPr>
          <w:ilvl w:val="2"/>
          <w:numId w:val="3"/>
        </w:numPr>
        <w:pBdr>
          <w:top w:space="0" w:sz="0" w:val="nil"/>
          <w:left w:space="0" w:sz="0" w:val="nil"/>
          <w:bottom w:space="0" w:sz="0" w:val="nil"/>
          <w:right w:space="0" w:sz="0" w:val="nil"/>
          <w:between w:space="0" w:sz="0" w:val="nil"/>
        </w:pBdr>
        <w:spacing w:line="240" w:lineRule="auto"/>
        <w:ind w:left="1800" w:right="430" w:hanging="360"/>
        <w:rPr>
          <w:rFonts w:ascii="Montserrat" w:cs="Montserrat" w:eastAsia="Montserrat" w:hAnsi="Montserrat"/>
          <w:color w:val="000000"/>
          <w:sz w:val="20"/>
          <w:szCs w:val="20"/>
        </w:rPr>
      </w:pPr>
      <w:bookmarkStart w:colFirst="0" w:colLast="0" w:name="_heading=h.gjdgxs" w:id="3"/>
      <w:bookmarkEnd w:id="3"/>
      <w:r w:rsidDel="00000000" w:rsidR="00000000" w:rsidRPr="00000000">
        <w:rPr>
          <w:rFonts w:ascii="Montserrat" w:cs="Montserrat" w:eastAsia="Montserrat" w:hAnsi="Montserrat"/>
          <w:color w:val="000000"/>
          <w:sz w:val="20"/>
          <w:szCs w:val="20"/>
          <w:rtl w:val="0"/>
        </w:rPr>
        <w:t xml:space="preserve">Bring a copy of your transcript or scores to an </w:t>
      </w:r>
      <w:hyperlink r:id="rId20">
        <w:r w:rsidDel="00000000" w:rsidR="00000000" w:rsidRPr="00000000">
          <w:rPr>
            <w:rFonts w:ascii="Montserrat" w:cs="Montserrat" w:eastAsia="Montserrat" w:hAnsi="Montserrat"/>
            <w:color w:val="0563c1"/>
            <w:sz w:val="20"/>
            <w:szCs w:val="20"/>
            <w:u w:val="single"/>
            <w:rtl w:val="0"/>
          </w:rPr>
          <w:t xml:space="preserve">in-person New Student Orientation</w:t>
        </w:r>
      </w:hyperlink>
      <w:r w:rsidDel="00000000" w:rsidR="00000000" w:rsidRPr="00000000">
        <w:rPr>
          <w:rFonts w:ascii="Montserrat" w:cs="Montserrat" w:eastAsia="Montserrat" w:hAnsi="Montserrat"/>
          <w:color w:val="000000"/>
          <w:sz w:val="20"/>
          <w:szCs w:val="20"/>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1800" w:right="43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OR</w:t>
      </w:r>
    </w:p>
    <w:p w:rsidR="00000000" w:rsidDel="00000000" w:rsidP="00000000" w:rsidRDefault="00000000" w:rsidRPr="00000000" w14:paraId="00000023">
      <w:pPr>
        <w:numPr>
          <w:ilvl w:val="2"/>
          <w:numId w:val="3"/>
        </w:numPr>
        <w:pBdr>
          <w:top w:space="0" w:sz="0" w:val="nil"/>
          <w:left w:space="0" w:sz="0" w:val="nil"/>
          <w:bottom w:space="0" w:sz="0" w:val="nil"/>
          <w:right w:space="0" w:sz="0" w:val="nil"/>
          <w:between w:space="0" w:sz="0" w:val="nil"/>
        </w:pBdr>
        <w:spacing w:line="240" w:lineRule="auto"/>
        <w:ind w:left="1800" w:right="43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Bring a copy of your transcripts or scores to the Student Assessment Services Office, Robert Smith Building 76. </w:t>
      </w:r>
    </w:p>
    <w:p w:rsidR="00000000" w:rsidDel="00000000" w:rsidP="00000000" w:rsidRDefault="00000000" w:rsidRPr="00000000" w14:paraId="00000024">
      <w:pPr>
        <w:widowControl w:val="0"/>
        <w:numPr>
          <w:ilvl w:val="1"/>
          <w:numId w:val="3"/>
        </w:numPr>
        <w:pBdr>
          <w:top w:space="0" w:sz="0" w:val="nil"/>
          <w:left w:space="0" w:sz="0" w:val="nil"/>
          <w:bottom w:space="0" w:sz="0" w:val="nil"/>
          <w:right w:space="0" w:sz="0" w:val="nil"/>
          <w:between w:space="0" w:sz="0" w:val="nil"/>
        </w:pBdr>
        <w:spacing w:after="240" w:line="240" w:lineRule="auto"/>
        <w:ind w:left="1080" w:right="462" w:hanging="360"/>
        <w:rPr>
          <w:rFonts w:ascii="Arial" w:cs="Arial" w:eastAsia="Arial" w:hAnsi="Arial"/>
          <w:color w:val="000000"/>
        </w:rPr>
      </w:pPr>
      <w:r w:rsidDel="00000000" w:rsidR="00000000" w:rsidRPr="00000000">
        <w:rPr>
          <w:rFonts w:ascii="Montserrat" w:cs="Montserrat" w:eastAsia="Montserrat" w:hAnsi="Montserrat"/>
          <w:b w:val="1"/>
          <w:color w:val="000000"/>
          <w:rtl w:val="0"/>
        </w:rPr>
        <w:t xml:space="preserve">If You Need To Take A Placement Exam(s): </w:t>
      </w:r>
      <w:r w:rsidDel="00000000" w:rsidR="00000000" w:rsidRPr="00000000">
        <w:rPr>
          <w:rFonts w:ascii="Montserrat" w:cs="Montserrat" w:eastAsia="Montserrat" w:hAnsi="Montserrat"/>
          <w:color w:val="000000"/>
          <w:sz w:val="20"/>
          <w:szCs w:val="20"/>
          <w:rtl w:val="0"/>
        </w:rPr>
        <w:t xml:space="preserve">Determine when you can test by viewing the testing calendar. Placement testing is offered more frequently at certain times of the year and the calendar is updated each quarter (so check back if you don’t see a time that works when you first look). </w:t>
      </w:r>
      <w:hyperlink r:id="rId21">
        <w:r w:rsidDel="00000000" w:rsidR="00000000" w:rsidRPr="00000000">
          <w:rPr>
            <w:rFonts w:ascii="Montserrat" w:cs="Montserrat" w:eastAsia="Montserrat" w:hAnsi="Montserrat"/>
            <w:color w:val="0563c1"/>
            <w:sz w:val="20"/>
            <w:szCs w:val="20"/>
            <w:u w:val="single"/>
            <w:rtl w:val="0"/>
          </w:rPr>
          <w:t xml:space="preserve">https://southseattle.edu/sites/default/files/pdf-library/testing-calendar.pdf.pdf</w:t>
        </w:r>
      </w:hyperlink>
      <w:r w:rsidDel="00000000" w:rsidR="00000000" w:rsidRPr="00000000">
        <w:rPr>
          <w:rtl w:val="0"/>
        </w:rPr>
      </w:r>
    </w:p>
    <w:p w:rsidR="00000000" w:rsidDel="00000000" w:rsidP="00000000" w:rsidRDefault="00000000" w:rsidRPr="00000000" w14:paraId="00000025">
      <w:pPr>
        <w:numPr>
          <w:ilvl w:val="1"/>
          <w:numId w:val="3"/>
        </w:numPr>
        <w:pBdr>
          <w:top w:space="0" w:sz="0" w:val="nil"/>
          <w:left w:space="0" w:sz="0" w:val="nil"/>
          <w:bottom w:space="0" w:sz="0" w:val="nil"/>
          <w:right w:space="0" w:sz="0" w:val="nil"/>
          <w:between w:space="0" w:sz="0" w:val="nil"/>
        </w:pBdr>
        <w:spacing w:line="240" w:lineRule="auto"/>
        <w:ind w:left="1080" w:right="587"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You will be required to pay a $25 dollar fee to take the </w:t>
      </w:r>
      <w:r w:rsidDel="00000000" w:rsidR="00000000" w:rsidRPr="00000000">
        <w:rPr>
          <w:rFonts w:ascii="Montserrat" w:cs="Montserrat" w:eastAsia="Montserrat" w:hAnsi="Montserrat"/>
          <w:sz w:val="20"/>
          <w:szCs w:val="20"/>
          <w:rtl w:val="0"/>
        </w:rPr>
        <w:t xml:space="preserve">English and Math </w:t>
      </w:r>
      <w:r w:rsidDel="00000000" w:rsidR="00000000" w:rsidRPr="00000000">
        <w:rPr>
          <w:rFonts w:ascii="Montserrat" w:cs="Montserrat" w:eastAsia="Montserrat" w:hAnsi="Montserrat"/>
          <w:color w:val="000000"/>
          <w:sz w:val="20"/>
          <w:szCs w:val="20"/>
          <w:rtl w:val="0"/>
        </w:rPr>
        <w:t xml:space="preserve">assessments. If you cannot pay the fee, contact Student Assessment Services to find out if the fee can be waived.</w:t>
      </w:r>
    </w:p>
    <w:p w:rsidR="00000000" w:rsidDel="00000000" w:rsidP="00000000" w:rsidRDefault="00000000" w:rsidRPr="00000000" w14:paraId="00000026">
      <w:pPr>
        <w:numPr>
          <w:ilvl w:val="1"/>
          <w:numId w:val="3"/>
        </w:numPr>
        <w:pBdr>
          <w:top w:space="0" w:sz="0" w:val="nil"/>
          <w:left w:space="0" w:sz="0" w:val="nil"/>
          <w:bottom w:space="0" w:sz="0" w:val="nil"/>
          <w:right w:space="0" w:sz="0" w:val="nil"/>
          <w:between w:space="0" w:sz="0" w:val="nil"/>
        </w:pBdr>
        <w:spacing w:line="240" w:lineRule="auto"/>
        <w:ind w:left="1080" w:right="587" w:hanging="360"/>
        <w:rPr>
          <w:rFonts w:ascii="Arial" w:cs="Arial" w:eastAsia="Arial" w:hAnsi="Arial"/>
          <w:color w:val="000000"/>
          <w:sz w:val="20"/>
          <w:szCs w:val="20"/>
        </w:rPr>
      </w:pPr>
      <w:bookmarkStart w:colFirst="0" w:colLast="0" w:name="_heading=h.30j0zll" w:id="4"/>
      <w:bookmarkEnd w:id="4"/>
      <w:r w:rsidDel="00000000" w:rsidR="00000000" w:rsidRPr="00000000">
        <w:rPr>
          <w:rFonts w:ascii="Montserrat" w:cs="Montserrat" w:eastAsia="Montserrat" w:hAnsi="Montserrat"/>
          <w:color w:val="000000"/>
          <w:sz w:val="20"/>
          <w:szCs w:val="20"/>
          <w:rtl w:val="0"/>
        </w:rPr>
        <w:t xml:space="preserve">If you need any accommodations during the placement test, contact Disability Services: </w:t>
      </w:r>
      <w:hyperlink r:id="rId22">
        <w:r w:rsidDel="00000000" w:rsidR="00000000" w:rsidRPr="00000000">
          <w:rPr>
            <w:rFonts w:ascii="Montserrat" w:cs="Montserrat" w:eastAsia="Montserrat" w:hAnsi="Montserrat"/>
            <w:color w:val="0563c1"/>
            <w:sz w:val="20"/>
            <w:szCs w:val="20"/>
            <w:u w:val="single"/>
            <w:rtl w:val="0"/>
          </w:rPr>
          <w:t xml:space="preserve">https://southseattle.edu/disability-services</w:t>
        </w:r>
      </w:hyperlink>
      <w:r w:rsidDel="00000000" w:rsidR="00000000" w:rsidRPr="00000000">
        <w:rPr>
          <w:rFonts w:ascii="Montserrat" w:cs="Montserrat" w:eastAsia="Montserrat" w:hAnsi="Montserrat"/>
          <w:sz w:val="20"/>
          <w:szCs w:val="20"/>
          <w:rtl w:val="0"/>
        </w:rPr>
        <w:t xml:space="preserve">.</w:t>
      </w:r>
      <w:r w:rsidDel="00000000" w:rsidR="00000000" w:rsidRPr="00000000">
        <w:rPr>
          <w:rtl w:val="0"/>
        </w:rPr>
      </w:r>
    </w:p>
    <w:p w:rsidR="00000000" w:rsidDel="00000000" w:rsidP="00000000" w:rsidRDefault="00000000" w:rsidRPr="00000000" w14:paraId="00000027">
      <w:pPr>
        <w:rPr>
          <w:rFonts w:ascii="Montserrat" w:cs="Montserrat" w:eastAsia="Montserrat" w:hAnsi="Montserrat"/>
          <w:color w:val="000000"/>
          <w:sz w:val="20"/>
          <w:szCs w:val="20"/>
        </w:rPr>
      </w:pPr>
      <w:r w:rsidDel="00000000" w:rsidR="00000000" w:rsidRPr="00000000">
        <w:rPr>
          <w:rFonts w:ascii="Montserrat" w:cs="Montserrat" w:eastAsia="Montserrat" w:hAnsi="Montserrat"/>
          <w:sz w:val="20"/>
          <w:szCs w:val="20"/>
          <w:rtl w:val="0"/>
        </w:rPr>
        <w:t xml:space="preserve">Contact Student Assessment Services Office at 206-934-6767 with questions or concerns.</w:t>
      </w:r>
      <w:r w:rsidDel="00000000" w:rsidR="00000000" w:rsidRPr="00000000">
        <w:rPr>
          <w:rtl w:val="0"/>
        </w:rPr>
      </w:r>
    </w:p>
    <w:p w:rsidR="00000000" w:rsidDel="00000000" w:rsidP="00000000" w:rsidRDefault="00000000" w:rsidRPr="00000000" w14:paraId="00000028">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pStyle w:val="Heading1"/>
        <w:spacing w:line="240" w:lineRule="auto"/>
        <w:ind w:left="120" w:right="382"/>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REGISTER FOR &amp; COMPLETE ORIENTATION</w:t>
      </w:r>
    </w:p>
    <w:p w:rsidR="00000000" w:rsidDel="00000000" w:rsidP="00000000" w:rsidRDefault="00000000" w:rsidRPr="00000000" w14:paraId="0000002A">
      <w:pPr>
        <w:numPr>
          <w:ilvl w:val="0"/>
          <w:numId w:val="6"/>
        </w:numPr>
        <w:pBdr>
          <w:top w:space="0" w:sz="0" w:val="nil"/>
          <w:left w:space="0" w:sz="0" w:val="nil"/>
          <w:bottom w:space="0" w:sz="0" w:val="nil"/>
          <w:right w:space="0" w:sz="0" w:val="nil"/>
          <w:between w:space="0" w:sz="0" w:val="nil"/>
        </w:pBdr>
        <w:spacing w:before="80" w:line="240" w:lineRule="auto"/>
        <w:ind w:left="48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Register for a required New Student Orientation session by signing up at </w:t>
      </w:r>
      <w:hyperlink r:id="rId23">
        <w:r w:rsidDel="00000000" w:rsidR="00000000" w:rsidRPr="00000000">
          <w:rPr>
            <w:rFonts w:ascii="Montserrat" w:cs="Montserrat" w:eastAsia="Montserrat" w:hAnsi="Montserrat"/>
            <w:color w:val="0563c1"/>
            <w:sz w:val="20"/>
            <w:szCs w:val="20"/>
            <w:u w:val="single"/>
            <w:rtl w:val="0"/>
          </w:rPr>
          <w:t xml:space="preserve">https://southseattle.edu/steps-enroll/new-student-orientation</w:t>
        </w:r>
      </w:hyperlink>
      <w:r w:rsidDel="00000000" w:rsidR="00000000" w:rsidRPr="00000000">
        <w:rPr>
          <w:rFonts w:ascii="Montserrat" w:cs="Montserrat" w:eastAsia="Montserrat" w:hAnsi="Montserrat"/>
          <w:color w:val="000000"/>
          <w:sz w:val="20"/>
          <w:szCs w:val="20"/>
          <w:rtl w:val="0"/>
        </w:rPr>
        <w:t xml:space="preserve">. If placement documents have not yet been submitted, please be sure to bring them to your in-person session for review.</w:t>
      </w:r>
      <w:r w:rsidDel="00000000" w:rsidR="00000000" w:rsidRPr="00000000">
        <w:rPr>
          <w:rtl w:val="0"/>
        </w:rPr>
      </w:r>
    </w:p>
    <w:p w:rsidR="00000000" w:rsidDel="00000000" w:rsidP="00000000" w:rsidRDefault="00000000" w:rsidRPr="00000000" w14:paraId="0000002B">
      <w:pPr>
        <w:pStyle w:val="Heading1"/>
        <w:spacing w:line="240" w:lineRule="auto"/>
        <w:ind w:left="120" w:right="2412"/>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REGISTER FOR CLASSES</w:t>
      </w:r>
    </w:p>
    <w:p w:rsidR="00000000" w:rsidDel="00000000" w:rsidP="00000000" w:rsidRDefault="00000000" w:rsidRPr="00000000" w14:paraId="0000002C">
      <w:pPr>
        <w:numPr>
          <w:ilvl w:val="0"/>
          <w:numId w:val="6"/>
        </w:numPr>
        <w:pBdr>
          <w:top w:space="0" w:sz="0" w:val="nil"/>
          <w:left w:space="0" w:sz="0" w:val="nil"/>
          <w:bottom w:space="0" w:sz="0" w:val="nil"/>
          <w:right w:space="0" w:sz="0" w:val="nil"/>
          <w:between w:space="0" w:sz="0" w:val="nil"/>
        </w:pBdr>
        <w:spacing w:before="81" w:line="240" w:lineRule="auto"/>
        <w:ind w:left="480" w:right="186" w:hanging="360"/>
        <w:rPr>
          <w:rFonts w:ascii="Montserrat" w:cs="Montserrat" w:eastAsia="Montserrat" w:hAnsi="Montserrat"/>
          <w:b w:val="1"/>
          <w:sz w:val="20"/>
          <w:szCs w:val="20"/>
        </w:rPr>
      </w:pPr>
      <w:r w:rsidDel="00000000" w:rsidR="00000000" w:rsidRPr="00000000">
        <w:rPr>
          <w:rFonts w:ascii="Montserrat" w:cs="Montserrat" w:eastAsia="Montserrat" w:hAnsi="Montserrat"/>
          <w:color w:val="000000"/>
          <w:sz w:val="20"/>
          <w:szCs w:val="20"/>
          <w:rtl w:val="0"/>
        </w:rPr>
        <w:t xml:space="preserve">You will meet with advisors and register for classes at your in-person New Student Orientation. If you have yet to submit placement documents to Student Assessment Services, please be sure to bring the documents to Orientation to be registered for courses. Learn more at </w:t>
      </w:r>
      <w:hyperlink r:id="rId24">
        <w:r w:rsidDel="00000000" w:rsidR="00000000" w:rsidRPr="00000000">
          <w:rPr>
            <w:rFonts w:ascii="Montserrat" w:cs="Montserrat" w:eastAsia="Montserrat" w:hAnsi="Montserrat"/>
            <w:color w:val="0563c1"/>
            <w:sz w:val="20"/>
            <w:szCs w:val="20"/>
            <w:u w:val="single"/>
            <w:rtl w:val="0"/>
          </w:rPr>
          <w:t xml:space="preserve">https://southseattle.edu/steps-enroll/new-student-orientation</w:t>
        </w:r>
      </w:hyperlink>
      <w:r w:rsidDel="00000000" w:rsidR="00000000" w:rsidRPr="00000000">
        <w:rPr>
          <w:rFonts w:ascii="Montserrat" w:cs="Montserrat" w:eastAsia="Montserrat" w:hAnsi="Montserrat"/>
          <w:color w:val="000000"/>
          <w:sz w:val="20"/>
          <w:szCs w:val="20"/>
          <w:rtl w:val="0"/>
        </w:rPr>
        <w:t xml:space="preserve">. </w:t>
      </w:r>
      <w:r w:rsidDel="00000000" w:rsidR="00000000" w:rsidRPr="00000000">
        <w:rPr>
          <w:rtl w:val="0"/>
        </w:rPr>
      </w:r>
    </w:p>
    <w:p w:rsidR="00000000" w:rsidDel="00000000" w:rsidP="00000000" w:rsidRDefault="00000000" w:rsidRPr="00000000" w14:paraId="0000002D">
      <w:pPr>
        <w:pStyle w:val="Heading1"/>
        <w:spacing w:after="0" w:line="240" w:lineRule="auto"/>
        <w:ind w:left="120" w:right="990"/>
        <w:jc w:val="both"/>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GET YOUR TEXTBOOKS &amp; MATERIALS</w:t>
      </w:r>
    </w:p>
    <w:p w:rsidR="00000000" w:rsidDel="00000000" w:rsidP="00000000" w:rsidRDefault="00000000" w:rsidRPr="00000000" w14:paraId="0000002E">
      <w:pPr>
        <w:widowControl w:val="0"/>
        <w:numPr>
          <w:ilvl w:val="0"/>
          <w:numId w:val="3"/>
        </w:numPr>
        <w:pBdr>
          <w:top w:space="0" w:sz="0" w:val="nil"/>
          <w:left w:space="0" w:sz="0" w:val="nil"/>
          <w:bottom w:space="0" w:sz="0" w:val="nil"/>
          <w:right w:space="0" w:sz="0" w:val="nil"/>
          <w:between w:space="0" w:sz="0" w:val="nil"/>
        </w:pBdr>
        <w:spacing w:after="0" w:line="240" w:lineRule="auto"/>
        <w:ind w:left="364" w:right="203"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Find the textbooks you need for class by visiting: </w:t>
      </w:r>
      <w:hyperlink r:id="rId25">
        <w:r w:rsidDel="00000000" w:rsidR="00000000" w:rsidRPr="00000000">
          <w:rPr>
            <w:rFonts w:ascii="Montserrat" w:cs="Montserrat" w:eastAsia="Montserrat" w:hAnsi="Montserrat"/>
            <w:color w:val="0563c1"/>
            <w:sz w:val="20"/>
            <w:szCs w:val="20"/>
            <w:u w:val="single"/>
            <w:rtl w:val="0"/>
          </w:rPr>
          <w:t xml:space="preserve">https://southscc.bncollege.com/shop/southseattle-cc/home</w:t>
        </w:r>
      </w:hyperlink>
      <w:r w:rsidDel="00000000" w:rsidR="00000000" w:rsidRPr="00000000">
        <w:rPr>
          <w:rFonts w:ascii="Montserrat" w:cs="Montserrat" w:eastAsia="Montserrat" w:hAnsi="Montserrat"/>
          <w:color w:val="000000"/>
          <w:sz w:val="20"/>
          <w:szCs w:val="20"/>
          <w:rtl w:val="0"/>
        </w:rPr>
        <w:t xml:space="preserve">. Purchase books from the SSC bookstore or online. You can purchase your </w:t>
      </w:r>
      <w:r w:rsidDel="00000000" w:rsidR="00000000" w:rsidRPr="00000000">
        <w:rPr>
          <w:rFonts w:ascii="Montserrat" w:cs="Montserrat" w:eastAsia="Montserrat" w:hAnsi="Montserrat"/>
          <w:sz w:val="20"/>
          <w:szCs w:val="20"/>
          <w:rtl w:val="0"/>
        </w:rPr>
        <w:t xml:space="preserve">books, new, used, or rent them. Buying used or renting is usually cheaper than buying new.</w:t>
      </w:r>
      <w:r w:rsidDel="00000000" w:rsidR="00000000" w:rsidRPr="00000000">
        <w:rPr>
          <w:rtl w:val="0"/>
        </w:rPr>
      </w:r>
    </w:p>
    <w:p w:rsidR="00000000" w:rsidDel="00000000" w:rsidP="00000000" w:rsidRDefault="00000000" w:rsidRPr="00000000" w14:paraId="0000002F">
      <w:pPr>
        <w:spacing w:line="240" w:lineRule="auto"/>
        <w:ind w:left="4"/>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spacing w:after="0" w:line="240" w:lineRule="auto"/>
        <w:ind w:left="364" w:right="144"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Most students want their own laptop at school, which means you may need to purchase one. If you do not have a personal computer, you can access one on campus in our free computer labs. Consider your options and study habits and buy a laptop if needed.</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after="0" w:line="240" w:lineRule="auto"/>
        <w:ind w:left="368" w:right="144" w:hanging="361"/>
        <w:rPr>
          <w:rFonts w:ascii="Montserrat" w:cs="Montserrat" w:eastAsia="Montserrat" w:hAnsi="Montserrat"/>
          <w:color w:val="000000"/>
          <w:sz w:val="20"/>
          <w:szCs w:val="20"/>
        </w:rPr>
      </w:pPr>
      <w:r w:rsidDel="00000000" w:rsidR="00000000" w:rsidRPr="00000000">
        <w:rPr>
          <w:rtl w:val="0"/>
        </w:rPr>
      </w:r>
    </w:p>
    <w:p w:rsidR="00000000" w:rsidDel="00000000" w:rsidP="00000000" w:rsidRDefault="00000000" w:rsidRPr="00000000" w14:paraId="00000032">
      <w:pPr>
        <w:widowControl w:val="0"/>
        <w:numPr>
          <w:ilvl w:val="0"/>
          <w:numId w:val="3"/>
        </w:numPr>
        <w:pBdr>
          <w:top w:space="0" w:sz="0" w:val="nil"/>
          <w:left w:space="0" w:sz="0" w:val="nil"/>
          <w:bottom w:space="0" w:sz="0" w:val="nil"/>
          <w:right w:space="0" w:sz="0" w:val="nil"/>
          <w:between w:space="0" w:sz="0" w:val="nil"/>
        </w:pBdr>
        <w:spacing w:after="0" w:before="2" w:line="240" w:lineRule="auto"/>
        <w:ind w:left="364" w:right="144" w:hanging="360"/>
        <w:rPr>
          <w:rFonts w:ascii="Arial" w:cs="Arial" w:eastAsia="Arial" w:hAnsi="Arial"/>
          <w:b w:val="1"/>
          <w:sz w:val="20"/>
          <w:szCs w:val="20"/>
        </w:rPr>
      </w:pPr>
      <w:r w:rsidDel="00000000" w:rsidR="00000000" w:rsidRPr="00000000">
        <w:rPr>
          <w:rFonts w:ascii="Montserrat" w:cs="Montserrat" w:eastAsia="Montserrat" w:hAnsi="Montserrat"/>
          <w:color w:val="000000"/>
          <w:sz w:val="20"/>
          <w:szCs w:val="20"/>
          <w:rtl w:val="0"/>
        </w:rPr>
        <w:t xml:space="preserve">Get a print account set up and add money to a print card in order to print on campus printers: </w:t>
      </w:r>
      <w:hyperlink r:id="rId26">
        <w:r w:rsidDel="00000000" w:rsidR="00000000" w:rsidRPr="00000000">
          <w:rPr>
            <w:rFonts w:ascii="Montserrat" w:cs="Montserrat" w:eastAsia="Montserrat" w:hAnsi="Montserrat"/>
            <w:color w:val="0563c1"/>
            <w:sz w:val="20"/>
            <w:szCs w:val="20"/>
            <w:u w:val="single"/>
            <w:rtl w:val="0"/>
          </w:rPr>
          <w:t xml:space="preserve">https://itservices.seattlecolleges.edu/</w:t>
        </w:r>
      </w:hyperlink>
      <w:r w:rsidDel="00000000" w:rsidR="00000000" w:rsidRPr="00000000">
        <w:rPr>
          <w:rtl w:val="0"/>
        </w:rPr>
      </w:r>
    </w:p>
    <w:p w:rsidR="00000000" w:rsidDel="00000000" w:rsidP="00000000" w:rsidRDefault="00000000" w:rsidRPr="00000000" w14:paraId="00000033">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4">
      <w:pPr>
        <w:pStyle w:val="Heading1"/>
        <w:spacing w:before="71" w:line="240" w:lineRule="auto"/>
        <w:ind w:left="145"/>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FIND TRANSPORTATION</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line="240" w:lineRule="auto"/>
        <w:ind w:left="720" w:right="259"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Purchase a parking permit if you would like to park your car on campus. A new pass must be purchased every quarter: </w:t>
      </w:r>
      <w:hyperlink r:id="rId27">
        <w:r w:rsidDel="00000000" w:rsidR="00000000" w:rsidRPr="00000000">
          <w:rPr>
            <w:rFonts w:ascii="Montserrat" w:cs="Montserrat" w:eastAsia="Montserrat" w:hAnsi="Montserrat"/>
            <w:color w:val="0563c1"/>
            <w:sz w:val="20"/>
            <w:szCs w:val="20"/>
            <w:u w:val="single"/>
            <w:rtl w:val="0"/>
          </w:rPr>
          <w:t xml:space="preserve">https://southseattle.edu/campus-information/parking-campus</w:t>
        </w:r>
      </w:hyperlink>
      <w:r w:rsidDel="00000000" w:rsidR="00000000" w:rsidRPr="00000000">
        <w:rPr>
          <w:rtl w:val="0"/>
        </w:rPr>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line="240" w:lineRule="auto"/>
        <w:ind w:left="720" w:right="252"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Purchase a discounted bus pass (Orca Card) to travel throughout the Puget Sound during peak and off-peak times without zone-restrictions. </w:t>
      </w:r>
      <w:hyperlink r:id="rId28">
        <w:r w:rsidDel="00000000" w:rsidR="00000000" w:rsidRPr="00000000">
          <w:rPr>
            <w:rFonts w:ascii="Montserrat" w:cs="Montserrat" w:eastAsia="Montserrat" w:hAnsi="Montserrat"/>
            <w:color w:val="0563c1"/>
            <w:sz w:val="20"/>
            <w:szCs w:val="20"/>
            <w:u w:val="single"/>
            <w:rtl w:val="0"/>
          </w:rPr>
          <w:t xml:space="preserve">https://southseattle.edu/campus-information/transportation-information</w:t>
        </w:r>
      </w:hyperlink>
      <w:r w:rsidDel="00000000" w:rsidR="00000000" w:rsidRPr="00000000">
        <w:rPr>
          <w:rtl w:val="0"/>
        </w:rPr>
      </w:r>
    </w:p>
    <w:p w:rsidR="00000000" w:rsidDel="00000000" w:rsidP="00000000" w:rsidRDefault="00000000" w:rsidRPr="00000000" w14:paraId="00000037">
      <w:pPr>
        <w:numPr>
          <w:ilvl w:val="0"/>
          <w:numId w:val="7"/>
        </w:numPr>
        <w:pBdr>
          <w:top w:space="0" w:sz="0" w:val="nil"/>
          <w:left w:space="0" w:sz="0" w:val="nil"/>
          <w:bottom w:space="0" w:sz="0" w:val="nil"/>
          <w:right w:space="0" w:sz="0" w:val="nil"/>
          <w:between w:space="0" w:sz="0" w:val="nil"/>
        </w:pBdr>
        <w:spacing w:line="240" w:lineRule="auto"/>
        <w:ind w:left="720" w:right="252"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Students may purchase a parking pass or discounted Orca Card, but not both.</w:t>
      </w:r>
      <w:r w:rsidDel="00000000" w:rsidR="00000000" w:rsidRPr="00000000">
        <w:rPr>
          <w:rtl w:val="0"/>
        </w:rPr>
      </w:r>
    </w:p>
    <w:p w:rsidR="00000000" w:rsidDel="00000000" w:rsidP="00000000" w:rsidRDefault="00000000" w:rsidRPr="00000000" w14:paraId="00000038">
      <w:pPr>
        <w:pStyle w:val="Heading1"/>
        <w:spacing w:line="240" w:lineRule="auto"/>
        <w:ind w:left="137"/>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PAY TUITION</w:t>
      </w:r>
    </w:p>
    <w:p w:rsidR="00000000" w:rsidDel="00000000" w:rsidP="00000000" w:rsidRDefault="00000000" w:rsidRPr="00000000" w14:paraId="00000039">
      <w:pPr>
        <w:numPr>
          <w:ilvl w:val="0"/>
          <w:numId w:val="8"/>
        </w:numPr>
        <w:pBdr>
          <w:top w:space="0" w:sz="0" w:val="nil"/>
          <w:left w:space="0" w:sz="0" w:val="nil"/>
          <w:bottom w:space="0" w:sz="0" w:val="nil"/>
          <w:right w:space="0" w:sz="0" w:val="nil"/>
          <w:between w:space="0" w:sz="0" w:val="nil"/>
        </w:pBdr>
        <w:spacing w:after="200" w:line="240" w:lineRule="auto"/>
        <w:ind w:left="497" w:right="208"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Pay Fall Quarter tuition before the payment deadline or 7 business days after you register, whichever comes first: </w:t>
      </w:r>
      <w:hyperlink r:id="rId29">
        <w:r w:rsidDel="00000000" w:rsidR="00000000" w:rsidRPr="00000000">
          <w:rPr>
            <w:rFonts w:ascii="Montserrat" w:cs="Montserrat" w:eastAsia="Montserrat" w:hAnsi="Montserrat"/>
            <w:color w:val="0563c1"/>
            <w:sz w:val="20"/>
            <w:szCs w:val="20"/>
            <w:u w:val="single"/>
            <w:rtl w:val="0"/>
          </w:rPr>
          <w:t xml:space="preserve">https://southseattle.edu/calendar</w:t>
        </w:r>
      </w:hyperlink>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color w:val="000000"/>
          <w:sz w:val="20"/>
          <w:szCs w:val="20"/>
          <w:rtl w:val="0"/>
        </w:rPr>
        <w:t xml:space="preserve">Your financial aid will be applied to your account before the bill is issued, which means if you have a “remaining balance” on the bill, you still owe money.</w:t>
      </w:r>
    </w:p>
    <w:p w:rsidR="00000000" w:rsidDel="00000000" w:rsidP="00000000" w:rsidRDefault="00000000" w:rsidRPr="00000000" w14:paraId="0000003A">
      <w:pPr>
        <w:numPr>
          <w:ilvl w:val="1"/>
          <w:numId w:val="8"/>
        </w:numPr>
        <w:pBdr>
          <w:top w:space="0" w:sz="0" w:val="nil"/>
          <w:left w:space="0" w:sz="0" w:val="nil"/>
          <w:bottom w:space="0" w:sz="0" w:val="nil"/>
          <w:right w:space="0" w:sz="0" w:val="nil"/>
          <w:between w:space="0" w:sz="0" w:val="nil"/>
        </w:pBdr>
        <w:spacing w:after="200" w:line="240" w:lineRule="auto"/>
        <w:ind w:left="1224" w:right="202" w:hanging="360"/>
        <w:rPr>
          <w:rFonts w:ascii="Montserrat" w:cs="Montserrat" w:eastAsia="Montserrat" w:hAnsi="Montserrat"/>
          <w:b w:val="1"/>
          <w:color w:val="000000"/>
          <w:sz w:val="20"/>
          <w:szCs w:val="20"/>
        </w:rPr>
      </w:pPr>
      <w:r w:rsidDel="00000000" w:rsidR="00000000" w:rsidRPr="00000000">
        <w:rPr>
          <w:rFonts w:ascii="Montserrat" w:cs="Montserrat" w:eastAsia="Montserrat" w:hAnsi="Montserrat"/>
          <w:color w:val="000000"/>
          <w:sz w:val="20"/>
          <w:szCs w:val="20"/>
          <w:rtl w:val="0"/>
        </w:rPr>
        <w:t xml:space="preserve">If you haven’t received a bill by early August, contact the Cashier’s Office (</w:t>
      </w:r>
      <w:r w:rsidDel="00000000" w:rsidR="00000000" w:rsidRPr="00000000">
        <w:rPr>
          <w:rFonts w:ascii="Montserrat" w:cs="Montserrat" w:eastAsia="Montserrat" w:hAnsi="Montserrat"/>
          <w:i w:val="1"/>
          <w:color w:val="000000"/>
          <w:sz w:val="20"/>
          <w:szCs w:val="20"/>
          <w:rtl w:val="0"/>
        </w:rPr>
        <w:t xml:space="preserve">206-934-5388</w:t>
      </w:r>
      <w:r w:rsidDel="00000000" w:rsidR="00000000" w:rsidRPr="00000000">
        <w:rPr>
          <w:rFonts w:ascii="Montserrat" w:cs="Montserrat" w:eastAsia="Montserrat" w:hAnsi="Montserrat"/>
          <w:color w:val="000000"/>
          <w:sz w:val="20"/>
          <w:szCs w:val="20"/>
          <w:rtl w:val="0"/>
        </w:rPr>
        <w:t xml:space="preserve">).  You should receive a bill in your student account shortly after you register for classes.</w:t>
      </w:r>
      <w:r w:rsidDel="00000000" w:rsidR="00000000" w:rsidRPr="00000000">
        <w:rPr>
          <w:rtl w:val="0"/>
        </w:rPr>
      </w:r>
    </w:p>
    <w:p w:rsidR="00000000" w:rsidDel="00000000" w:rsidP="00000000" w:rsidRDefault="00000000" w:rsidRPr="00000000" w14:paraId="0000003B">
      <w:pPr>
        <w:numPr>
          <w:ilvl w:val="1"/>
          <w:numId w:val="8"/>
        </w:numPr>
        <w:pBdr>
          <w:top w:space="0" w:sz="0" w:val="nil"/>
          <w:left w:space="0" w:sz="0" w:val="nil"/>
          <w:bottom w:space="0" w:sz="0" w:val="nil"/>
          <w:right w:space="0" w:sz="0" w:val="nil"/>
          <w:between w:space="0" w:sz="0" w:val="nil"/>
        </w:pBdr>
        <w:spacing w:after="200" w:line="240" w:lineRule="auto"/>
        <w:ind w:left="1224" w:right="202" w:hanging="360"/>
        <w:rPr>
          <w:rFonts w:ascii="Arial" w:cs="Arial" w:eastAsia="Arial" w:hAnsi="Arial"/>
          <w:b w:val="1"/>
          <w:color w:val="000000"/>
          <w:sz w:val="20"/>
          <w:szCs w:val="20"/>
        </w:rPr>
      </w:pPr>
      <w:r w:rsidDel="00000000" w:rsidR="00000000" w:rsidRPr="00000000">
        <w:rPr>
          <w:rFonts w:ascii="Montserrat" w:cs="Montserrat" w:eastAsia="Montserrat" w:hAnsi="Montserrat"/>
          <w:color w:val="000000"/>
          <w:sz w:val="20"/>
          <w:szCs w:val="20"/>
          <w:rtl w:val="0"/>
        </w:rPr>
        <w:t xml:space="preserve">Pay tuition online with a credit card, by mail or fax with a credit card using a Credit Card Payment Form, or in-person at the Cashier’s Office by cash, check, or credit card. </w:t>
      </w:r>
      <w:hyperlink r:id="rId30">
        <w:r w:rsidDel="00000000" w:rsidR="00000000" w:rsidRPr="00000000">
          <w:rPr>
            <w:rFonts w:ascii="Montserrat" w:cs="Montserrat" w:eastAsia="Montserrat" w:hAnsi="Montserrat"/>
            <w:color w:val="0563c1"/>
            <w:sz w:val="20"/>
            <w:szCs w:val="20"/>
            <w:u w:val="single"/>
            <w:rtl w:val="0"/>
          </w:rPr>
          <w:t xml:space="preserve">https://southseattle.edu/tuition-and-fees/paying-tuition-fees</w:t>
        </w:r>
      </w:hyperlink>
      <w:r w:rsidDel="00000000" w:rsidR="00000000" w:rsidRPr="00000000">
        <w:rPr>
          <w:rtl w:val="0"/>
        </w:rPr>
      </w:r>
    </w:p>
    <w:p w:rsidR="00000000" w:rsidDel="00000000" w:rsidP="00000000" w:rsidRDefault="00000000" w:rsidRPr="00000000" w14:paraId="0000003C">
      <w:pPr>
        <w:numPr>
          <w:ilvl w:val="1"/>
          <w:numId w:val="8"/>
        </w:numPr>
        <w:pBdr>
          <w:top w:space="0" w:sz="0" w:val="nil"/>
          <w:left w:space="0" w:sz="0" w:val="nil"/>
          <w:bottom w:space="0" w:sz="0" w:val="nil"/>
          <w:right w:space="0" w:sz="0" w:val="nil"/>
          <w:between w:space="0" w:sz="0" w:val="nil"/>
        </w:pBdr>
        <w:spacing w:after="200" w:line="240" w:lineRule="auto"/>
        <w:ind w:left="1224" w:right="202" w:hanging="360"/>
        <w:rPr>
          <w:rFonts w:ascii="Arial" w:cs="Arial" w:eastAsia="Arial" w:hAnsi="Arial"/>
          <w:b w:val="1"/>
          <w:color w:val="000000"/>
          <w:sz w:val="20"/>
          <w:szCs w:val="20"/>
        </w:rPr>
      </w:pPr>
      <w:r w:rsidDel="00000000" w:rsidR="00000000" w:rsidRPr="00000000">
        <w:rPr>
          <w:rFonts w:ascii="Montserrat" w:cs="Montserrat" w:eastAsia="Montserrat" w:hAnsi="Montserrat"/>
          <w:color w:val="000000"/>
          <w:sz w:val="20"/>
          <w:szCs w:val="20"/>
          <w:rtl w:val="0"/>
        </w:rPr>
        <w:t xml:space="preserve">If you cannot pay your full tuition balance by the due date, set up an automatic payment plan to pay smaller amounts over the course of the quarter. </w:t>
      </w:r>
      <w:hyperlink r:id="rId31">
        <w:r w:rsidDel="00000000" w:rsidR="00000000" w:rsidRPr="00000000">
          <w:rPr>
            <w:rFonts w:ascii="Montserrat" w:cs="Montserrat" w:eastAsia="Montserrat" w:hAnsi="Montserrat"/>
            <w:color w:val="0563c1"/>
            <w:sz w:val="20"/>
            <w:szCs w:val="20"/>
            <w:u w:val="single"/>
            <w:rtl w:val="0"/>
          </w:rPr>
          <w:t xml:space="preserve">https://southseattle.edu/tuition-and-fees/automatic-payment-plan</w:t>
        </w:r>
      </w:hyperlink>
      <w:r w:rsidDel="00000000" w:rsidR="00000000" w:rsidRPr="00000000">
        <w:rPr>
          <w:rtl w:val="0"/>
        </w:rPr>
      </w:r>
    </w:p>
    <w:p w:rsidR="00000000" w:rsidDel="00000000" w:rsidP="00000000" w:rsidRDefault="00000000" w:rsidRPr="00000000" w14:paraId="0000003D">
      <w:pPr>
        <w:spacing w:line="240"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E">
      <w:pPr>
        <w:pStyle w:val="Heading1"/>
        <w:spacing w:before="71" w:lin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FIND SUPPORTS &amp; COMMUNITY</w:t>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pacing w:after="200" w:line="240" w:lineRule="auto"/>
        <w:ind w:left="49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Find community, access student supports, and get involved! Don’t be afraid to reach out – groups and resources are there for you! </w:t>
      </w:r>
      <w:hyperlink r:id="rId32">
        <w:r w:rsidDel="00000000" w:rsidR="00000000" w:rsidRPr="00000000">
          <w:rPr>
            <w:rFonts w:ascii="Montserrat" w:cs="Montserrat" w:eastAsia="Montserrat" w:hAnsi="Montserrat"/>
            <w:color w:val="0563c1"/>
            <w:sz w:val="20"/>
            <w:szCs w:val="20"/>
            <w:u w:val="single"/>
            <w:rtl w:val="0"/>
          </w:rPr>
          <w:t xml:space="preserve">https://southseattle.edu/students</w:t>
        </w:r>
      </w:hyperlink>
      <w:r w:rsidDel="00000000" w:rsidR="00000000" w:rsidRPr="00000000">
        <w:rPr>
          <w:rtl w:val="0"/>
        </w:rPr>
      </w:r>
    </w:p>
    <w:p w:rsidR="00000000" w:rsidDel="00000000" w:rsidP="00000000" w:rsidRDefault="00000000" w:rsidRPr="00000000" w14:paraId="00000040">
      <w:pPr>
        <w:numPr>
          <w:ilvl w:val="0"/>
          <w:numId w:val="8"/>
        </w:numPr>
        <w:pBdr>
          <w:top w:space="0" w:sz="0" w:val="nil"/>
          <w:left w:space="0" w:sz="0" w:val="nil"/>
          <w:bottom w:space="0" w:sz="0" w:val="nil"/>
          <w:right w:space="0" w:sz="0" w:val="nil"/>
          <w:between w:space="0" w:sz="0" w:val="nil"/>
        </w:pBdr>
        <w:spacing w:after="200" w:line="240" w:lineRule="auto"/>
        <w:ind w:left="497" w:right="167"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Check out some options below:</w:t>
      </w:r>
    </w:p>
    <w:p w:rsidR="00000000" w:rsidDel="00000000" w:rsidP="00000000" w:rsidRDefault="00000000" w:rsidRPr="00000000" w14:paraId="00000041">
      <w:pPr>
        <w:numPr>
          <w:ilvl w:val="1"/>
          <w:numId w:val="8"/>
        </w:numPr>
        <w:pBdr>
          <w:top w:space="0" w:sz="0" w:val="nil"/>
          <w:left w:space="0" w:sz="0" w:val="nil"/>
          <w:bottom w:space="0" w:sz="0" w:val="nil"/>
          <w:right w:space="0" w:sz="0" w:val="nil"/>
          <w:between w:space="0" w:sz="0" w:val="nil"/>
        </w:pBdr>
        <w:spacing w:after="200" w:line="240" w:lineRule="auto"/>
        <w:ind w:left="121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Explore different clubs you can join: </w:t>
      </w:r>
      <w:hyperlink r:id="rId33">
        <w:r w:rsidDel="00000000" w:rsidR="00000000" w:rsidRPr="00000000">
          <w:rPr>
            <w:rFonts w:ascii="Montserrat" w:cs="Montserrat" w:eastAsia="Montserrat" w:hAnsi="Montserrat"/>
            <w:color w:val="0563c1"/>
            <w:sz w:val="20"/>
            <w:szCs w:val="20"/>
            <w:u w:val="single"/>
            <w:rtl w:val="0"/>
          </w:rPr>
          <w:t xml:space="preserve">https://southseattle.edu/student-life/student-clubs</w:t>
        </w:r>
      </w:hyperlink>
      <w:r w:rsidDel="00000000" w:rsidR="00000000" w:rsidRPr="00000000">
        <w:rPr>
          <w:rtl w:val="0"/>
        </w:rPr>
      </w:r>
    </w:p>
    <w:p w:rsidR="00000000" w:rsidDel="00000000" w:rsidP="00000000" w:rsidRDefault="00000000" w:rsidRPr="00000000" w14:paraId="00000042">
      <w:pPr>
        <w:numPr>
          <w:ilvl w:val="1"/>
          <w:numId w:val="8"/>
        </w:numPr>
        <w:pBdr>
          <w:top w:space="0" w:sz="0" w:val="nil"/>
          <w:left w:space="0" w:sz="0" w:val="nil"/>
          <w:bottom w:space="0" w:sz="0" w:val="nil"/>
          <w:right w:space="0" w:sz="0" w:val="nil"/>
          <w:between w:space="0" w:sz="0" w:val="nil"/>
        </w:pBdr>
        <w:spacing w:after="200" w:line="240" w:lineRule="auto"/>
        <w:ind w:left="121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 Access tutoring if you need academic assistance: </w:t>
      </w:r>
      <w:hyperlink r:id="rId34">
        <w:r w:rsidDel="00000000" w:rsidR="00000000" w:rsidRPr="00000000">
          <w:rPr>
            <w:rFonts w:ascii="Montserrat" w:cs="Montserrat" w:eastAsia="Montserrat" w:hAnsi="Montserrat"/>
            <w:color w:val="0563c1"/>
            <w:sz w:val="20"/>
            <w:szCs w:val="20"/>
            <w:u w:val="single"/>
            <w:rtl w:val="0"/>
          </w:rPr>
          <w:t xml:space="preserve">https://southseattle.edu/tutoring</w:t>
        </w:r>
      </w:hyperlink>
      <w:r w:rsidDel="00000000" w:rsidR="00000000" w:rsidRPr="00000000">
        <w:rPr>
          <w:rtl w:val="0"/>
        </w:rPr>
      </w:r>
    </w:p>
    <w:p w:rsidR="00000000" w:rsidDel="00000000" w:rsidP="00000000" w:rsidRDefault="00000000" w:rsidRPr="00000000" w14:paraId="00000043">
      <w:pPr>
        <w:numPr>
          <w:ilvl w:val="1"/>
          <w:numId w:val="8"/>
        </w:numPr>
        <w:pBdr>
          <w:top w:space="0" w:sz="0" w:val="nil"/>
          <w:left w:space="0" w:sz="0" w:val="nil"/>
          <w:bottom w:space="0" w:sz="0" w:val="nil"/>
          <w:right w:space="0" w:sz="0" w:val="nil"/>
          <w:between w:space="0" w:sz="0" w:val="nil"/>
        </w:pBdr>
        <w:spacing w:after="200" w:line="240" w:lineRule="auto"/>
        <w:ind w:left="121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Use free academic advising and counseling services:</w:t>
      </w:r>
      <w:r w:rsidDel="00000000" w:rsidR="00000000" w:rsidRPr="00000000">
        <w:rPr>
          <w:rFonts w:ascii="Montserrat" w:cs="Montserrat" w:eastAsia="Montserrat" w:hAnsi="Montserrat"/>
          <w:sz w:val="20"/>
          <w:szCs w:val="20"/>
          <w:rtl w:val="0"/>
        </w:rPr>
        <w:t xml:space="preserve"> </w:t>
      </w:r>
      <w:hyperlink r:id="rId35">
        <w:r w:rsidDel="00000000" w:rsidR="00000000" w:rsidRPr="00000000">
          <w:rPr>
            <w:rFonts w:ascii="Montserrat" w:cs="Montserrat" w:eastAsia="Montserrat" w:hAnsi="Montserrat"/>
            <w:color w:val="0563c1"/>
            <w:sz w:val="20"/>
            <w:szCs w:val="20"/>
            <w:u w:val="single"/>
            <w:rtl w:val="0"/>
          </w:rPr>
          <w:t xml:space="preserve">https://southseattle.edu/advising</w:t>
        </w:r>
      </w:hyperlink>
      <w:r w:rsidDel="00000000" w:rsidR="00000000" w:rsidRPr="00000000">
        <w:rPr>
          <w:rFonts w:ascii="Montserrat" w:cs="Montserrat" w:eastAsia="Montserrat" w:hAnsi="Montserrat"/>
          <w:sz w:val="20"/>
          <w:szCs w:val="20"/>
          <w:rtl w:val="0"/>
        </w:rPr>
        <w:t xml:space="preserve"> or </w:t>
      </w:r>
      <w:hyperlink r:id="rId36">
        <w:r w:rsidDel="00000000" w:rsidR="00000000" w:rsidRPr="00000000">
          <w:rPr>
            <w:rFonts w:ascii="Montserrat" w:cs="Montserrat" w:eastAsia="Montserrat" w:hAnsi="Montserrat"/>
            <w:color w:val="0563c1"/>
            <w:sz w:val="20"/>
            <w:szCs w:val="20"/>
            <w:u w:val="single"/>
            <w:rtl w:val="0"/>
          </w:rPr>
          <w:t xml:space="preserve">https://southseattle.edu/counseling</w:t>
        </w:r>
      </w:hyperlink>
      <w:r w:rsidDel="00000000" w:rsidR="00000000" w:rsidRPr="00000000">
        <w:rPr>
          <w:rtl w:val="0"/>
        </w:rPr>
      </w:r>
    </w:p>
    <w:p w:rsidR="00000000" w:rsidDel="00000000" w:rsidP="00000000" w:rsidRDefault="00000000" w:rsidRPr="00000000" w14:paraId="00000044">
      <w:pPr>
        <w:numPr>
          <w:ilvl w:val="1"/>
          <w:numId w:val="8"/>
        </w:numPr>
        <w:pBdr>
          <w:top w:space="0" w:sz="0" w:val="nil"/>
          <w:left w:space="0" w:sz="0" w:val="nil"/>
          <w:bottom w:space="0" w:sz="0" w:val="nil"/>
          <w:right w:space="0" w:sz="0" w:val="nil"/>
          <w:between w:space="0" w:sz="0" w:val="nil"/>
        </w:pBdr>
        <w:spacing w:after="200" w:line="240" w:lineRule="auto"/>
        <w:ind w:left="121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Check out the Office of Equity, Diversity, and Inclusion that offers support for underrepresented students: </w:t>
      </w:r>
      <w:hyperlink r:id="rId37">
        <w:r w:rsidDel="00000000" w:rsidR="00000000" w:rsidRPr="00000000">
          <w:rPr>
            <w:rFonts w:ascii="Montserrat" w:cs="Montserrat" w:eastAsia="Montserrat" w:hAnsi="Montserrat"/>
            <w:color w:val="1155cc"/>
            <w:sz w:val="20"/>
            <w:szCs w:val="20"/>
            <w:u w:val="single"/>
            <w:rtl w:val="0"/>
          </w:rPr>
          <w:t xml:space="preserve">https://southseattle.edu/student-life/center-equity-inclusion-and-diversity</w:t>
        </w:r>
      </w:hyperlink>
      <w:r w:rsidDel="00000000" w:rsidR="00000000" w:rsidRPr="00000000">
        <w:rPr>
          <w:rFonts w:ascii="Montserrat" w:cs="Montserrat" w:eastAsia="Montserrat" w:hAnsi="Montserrat"/>
          <w:sz w:val="20"/>
          <w:szCs w:val="20"/>
          <w:rtl w:val="0"/>
        </w:rPr>
        <w:t xml:space="preserve"> </w:t>
      </w:r>
      <w:r w:rsidDel="00000000" w:rsidR="00000000" w:rsidRPr="00000000">
        <w:rPr>
          <w:rtl w:val="0"/>
        </w:rPr>
      </w:r>
    </w:p>
    <w:p w:rsidR="00000000" w:rsidDel="00000000" w:rsidP="00000000" w:rsidRDefault="00000000" w:rsidRPr="00000000" w14:paraId="00000045">
      <w:pPr>
        <w:numPr>
          <w:ilvl w:val="1"/>
          <w:numId w:val="8"/>
        </w:numPr>
        <w:pBdr>
          <w:top w:space="0" w:sz="0" w:val="nil"/>
          <w:left w:space="0" w:sz="0" w:val="nil"/>
          <w:bottom w:space="0" w:sz="0" w:val="nil"/>
          <w:right w:space="0" w:sz="0" w:val="nil"/>
          <w:between w:space="0" w:sz="0" w:val="nil"/>
        </w:pBdr>
        <w:spacing w:after="200" w:line="240" w:lineRule="auto"/>
        <w:ind w:left="1217" w:right="167"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Apply to join the TRIO program to receive supports if you are first-generation and/or low-income: </w:t>
      </w:r>
      <w:hyperlink r:id="rId38">
        <w:r w:rsidDel="00000000" w:rsidR="00000000" w:rsidRPr="00000000">
          <w:rPr>
            <w:rFonts w:ascii="Montserrat" w:cs="Montserrat" w:eastAsia="Montserrat" w:hAnsi="Montserrat"/>
            <w:color w:val="0563c1"/>
            <w:sz w:val="20"/>
            <w:szCs w:val="20"/>
            <w:u w:val="single"/>
            <w:rtl w:val="0"/>
          </w:rPr>
          <w:t xml:space="preserve">https://southseattle.edu/trio</w:t>
        </w:r>
      </w:hyperlink>
      <w:r w:rsidDel="00000000" w:rsidR="00000000" w:rsidRPr="00000000">
        <w:rPr>
          <w:rtl w:val="0"/>
        </w:rPr>
      </w:r>
    </w:p>
    <w:p w:rsidR="00000000" w:rsidDel="00000000" w:rsidP="00000000" w:rsidRDefault="00000000" w:rsidRPr="00000000" w14:paraId="00000046">
      <w:pPr>
        <w:pStyle w:val="Heading1"/>
        <w:spacing w:before="67" w:lin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STAY UPDATED</w:t>
      </w:r>
    </w:p>
    <w:p w:rsidR="00000000" w:rsidDel="00000000" w:rsidP="00000000" w:rsidRDefault="00000000" w:rsidRPr="00000000" w14:paraId="00000047">
      <w:pPr>
        <w:widowControl w:val="0"/>
        <w:numPr>
          <w:ilvl w:val="0"/>
          <w:numId w:val="4"/>
        </w:numPr>
        <w:pBdr>
          <w:top w:space="0" w:sz="0" w:val="nil"/>
          <w:left w:space="0" w:sz="0" w:val="nil"/>
          <w:bottom w:space="0" w:sz="0" w:val="nil"/>
          <w:right w:space="0" w:sz="0" w:val="nil"/>
          <w:between w:space="0" w:sz="0" w:val="nil"/>
        </w:pBdr>
        <w:spacing w:line="240" w:lineRule="auto"/>
        <w:ind w:left="360" w:right="180"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Check your MySouth student account at least once a week. Once you’re on campus you will probably check it every day.</w:t>
      </w:r>
      <w:r w:rsidDel="00000000" w:rsidR="00000000" w:rsidRPr="00000000">
        <w:rPr>
          <w:rFonts w:ascii="Montserrat" w:cs="Montserrat" w:eastAsia="Montserrat" w:hAnsi="Montserrat"/>
          <w:sz w:val="20"/>
          <w:szCs w:val="20"/>
          <w:rtl w:val="0"/>
        </w:rPr>
        <w:t xml:space="preserve"> </w:t>
      </w:r>
      <w:hyperlink r:id="rId39">
        <w:r w:rsidDel="00000000" w:rsidR="00000000" w:rsidRPr="00000000">
          <w:rPr>
            <w:rFonts w:ascii="Montserrat" w:cs="Montserrat" w:eastAsia="Montserrat" w:hAnsi="Montserrat"/>
            <w:color w:val="0563c1"/>
            <w:sz w:val="20"/>
            <w:szCs w:val="20"/>
            <w:u w:val="single"/>
            <w:rtl w:val="0"/>
          </w:rPr>
          <w:t xml:space="preserve">https://southseattle.edu/registration/my-south</w:t>
        </w:r>
      </w:hyperlink>
      <w:r w:rsidDel="00000000" w:rsidR="00000000" w:rsidRPr="00000000">
        <w:rPr>
          <w:rtl w:val="0"/>
        </w:rPr>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pacing w:after="0" w:line="240" w:lineRule="auto"/>
        <w:ind w:left="360" w:right="180" w:hanging="360"/>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t xml:space="preserve">Make sure to keep your email and mailing address updated with the college through your student account so you do not miss important information from the college. </w:t>
      </w:r>
    </w:p>
    <w:p w:rsidR="00000000" w:rsidDel="00000000" w:rsidP="00000000" w:rsidRDefault="00000000" w:rsidRPr="00000000" w14:paraId="00000049">
      <w:pPr>
        <w:pStyle w:val="Heading1"/>
        <w:spacing w:before="33" w:line="240" w:lineRule="auto"/>
        <w:rPr>
          <w:rFonts w:ascii="Montserrat" w:cs="Montserrat" w:eastAsia="Montserrat" w:hAnsi="Montserrat"/>
          <w:color w:val="000000"/>
        </w:rPr>
      </w:pPr>
      <w:r w:rsidDel="00000000" w:rsidR="00000000" w:rsidRPr="00000000">
        <w:rPr>
          <w:rtl w:val="0"/>
        </w:rPr>
      </w:r>
    </w:p>
    <w:p w:rsidR="00000000" w:rsidDel="00000000" w:rsidP="00000000" w:rsidRDefault="00000000" w:rsidRPr="00000000" w14:paraId="0000004A">
      <w:pPr>
        <w:pStyle w:val="Heading1"/>
        <w:spacing w:before="33" w:line="240" w:lineRule="auto"/>
        <w:rPr>
          <w:rFonts w:ascii="Montserrat" w:cs="Montserrat" w:eastAsia="Montserrat" w:hAnsi="Montserrat"/>
          <w:b w:val="1"/>
          <w:color w:val="000000"/>
          <w:sz w:val="24"/>
          <w:szCs w:val="24"/>
        </w:rPr>
      </w:pPr>
      <w:r w:rsidDel="00000000" w:rsidR="00000000" w:rsidRPr="00000000">
        <w:rPr>
          <w:rFonts w:ascii="Montserrat" w:cs="Montserrat" w:eastAsia="Montserrat" w:hAnsi="Montserrat"/>
          <w:b w:val="1"/>
          <w:color w:val="000000"/>
          <w:sz w:val="24"/>
          <w:szCs w:val="24"/>
          <w:rtl w:val="0"/>
        </w:rPr>
        <w:t xml:space="preserve">ACCESS THIS LIST ONLINE</w:t>
      </w:r>
    </w:p>
    <w:p w:rsidR="00000000" w:rsidDel="00000000" w:rsidP="00000000" w:rsidRDefault="00000000" w:rsidRPr="00000000" w14:paraId="0000004B">
      <w:pPr>
        <w:widowControl w:val="0"/>
        <w:numPr>
          <w:ilvl w:val="0"/>
          <w:numId w:val="2"/>
        </w:numPr>
        <w:pBdr>
          <w:top w:space="0" w:sz="0" w:val="nil"/>
          <w:left w:space="0" w:sz="0" w:val="nil"/>
          <w:bottom w:space="0" w:sz="0" w:val="nil"/>
          <w:right w:space="0" w:sz="0" w:val="nil"/>
          <w:between w:space="0" w:sz="0" w:val="nil"/>
        </w:pBdr>
        <w:spacing w:after="0" w:before="8" w:line="240" w:lineRule="auto"/>
        <w:ind w:left="360" w:hanging="360"/>
        <w:rPr>
          <w:rFonts w:ascii="Arial" w:cs="Arial" w:eastAsia="Arial" w:hAnsi="Arial"/>
          <w:color w:val="000000"/>
          <w:sz w:val="20"/>
          <w:szCs w:val="20"/>
        </w:rPr>
      </w:pPr>
      <w:r w:rsidDel="00000000" w:rsidR="00000000" w:rsidRPr="00000000">
        <w:rPr>
          <w:rFonts w:ascii="Montserrat" w:cs="Montserrat" w:eastAsia="Montserrat" w:hAnsi="Montserrat"/>
          <w:color w:val="000000"/>
          <w:sz w:val="20"/>
          <w:szCs w:val="20"/>
          <w:rtl w:val="0"/>
        </w:rPr>
        <w:t xml:space="preserve">Lists are available at:</w:t>
      </w:r>
      <w:r w:rsidDel="00000000" w:rsidR="00000000" w:rsidRPr="00000000">
        <w:rPr>
          <w:rFonts w:ascii="Montserrat" w:cs="Montserrat" w:eastAsia="Montserrat" w:hAnsi="Montserrat"/>
          <w:sz w:val="20"/>
          <w:szCs w:val="20"/>
          <w:rtl w:val="0"/>
        </w:rPr>
        <w:t xml:space="preserve"> </w:t>
      </w:r>
      <w:hyperlink r:id="rId40">
        <w:r w:rsidDel="00000000" w:rsidR="00000000" w:rsidRPr="00000000">
          <w:rPr>
            <w:rFonts w:ascii="Montserrat" w:cs="Montserrat" w:eastAsia="Montserrat" w:hAnsi="Montserrat"/>
            <w:color w:val="0563c1"/>
            <w:sz w:val="20"/>
            <w:szCs w:val="20"/>
            <w:u w:val="single"/>
            <w:rtl w:val="0"/>
          </w:rPr>
          <w:t xml:space="preserve">http://psccn.org/college-transition-checklists/</w:t>
        </w:r>
      </w:hyperlink>
      <w:r w:rsidDel="00000000" w:rsidR="00000000" w:rsidRPr="00000000">
        <w:rPr>
          <w:rFonts w:ascii="Montserrat" w:cs="Montserrat" w:eastAsia="Montserrat" w:hAnsi="Montserrat"/>
          <w:color w:val="000000"/>
          <w:sz w:val="20"/>
          <w:szCs w:val="20"/>
          <w:rtl w:val="0"/>
        </w:rPr>
        <w:t xml:space="preserve">. All information has been compiled through college/ university resources, but lists are not made by the college/university. Information is accurate as of March 2020. Be aware: information might change - check with your college if you have questions.</w:t>
      </w:r>
    </w:p>
    <w:p w:rsidR="00000000" w:rsidDel="00000000" w:rsidP="00000000" w:rsidRDefault="00000000" w:rsidRPr="00000000" w14:paraId="0000004C">
      <w:pPr>
        <w:spacing w:after="0" w:line="276" w:lineRule="auto"/>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3167063" cy="2025093"/>
            <wp:effectExtent b="0" l="0" r="0" t="0"/>
            <wp:docPr id="2" name="image2.png"/>
            <a:graphic>
              <a:graphicData uri="http://schemas.openxmlformats.org/drawingml/2006/picture">
                <pic:pic>
                  <pic:nvPicPr>
                    <pic:cNvPr id="0" name="image2.png"/>
                    <pic:cNvPicPr preferRelativeResize="0"/>
                  </pic:nvPicPr>
                  <pic:blipFill>
                    <a:blip r:embed="rId41"/>
                    <a:srcRect b="0" l="0" r="0" t="0"/>
                    <a:stretch>
                      <a:fillRect/>
                    </a:stretch>
                  </pic:blipFill>
                  <pic:spPr>
                    <a:xfrm>
                      <a:off x="0" y="0"/>
                      <a:ext cx="3167063" cy="2025093"/>
                    </a:xfrm>
                    <a:prstGeom prst="rect"/>
                    <a:ln/>
                  </pic:spPr>
                </pic:pic>
              </a:graphicData>
            </a:graphic>
          </wp:inline>
        </w:draw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480" w:hanging="360"/>
      </w:pPr>
      <w:rPr>
        <w:rFonts w:ascii="Noto Sans Symbols" w:cs="Noto Sans Symbols" w:eastAsia="Noto Sans Symbols" w:hAnsi="Noto Sans Symbols"/>
      </w:rPr>
    </w:lvl>
    <w:lvl w:ilvl="1">
      <w:start w:val="1"/>
      <w:numFmt w:val="bullet"/>
      <w:lvlText w:val="o"/>
      <w:lvlJc w:val="left"/>
      <w:pPr>
        <w:ind w:left="1200" w:hanging="360"/>
      </w:pPr>
      <w:rPr>
        <w:rFonts w:ascii="Courier New" w:cs="Courier New" w:eastAsia="Courier New" w:hAnsi="Courier New"/>
      </w:rPr>
    </w:lvl>
    <w:lvl w:ilvl="2">
      <w:start w:val="1"/>
      <w:numFmt w:val="bullet"/>
      <w:lvlText w:val="▪"/>
      <w:lvlJc w:val="left"/>
      <w:pPr>
        <w:ind w:left="1920" w:hanging="360"/>
      </w:pPr>
      <w:rPr>
        <w:rFonts w:ascii="Noto Sans Symbols" w:cs="Noto Sans Symbols" w:eastAsia="Noto Sans Symbols" w:hAnsi="Noto Sans Symbols"/>
      </w:rPr>
    </w:lvl>
    <w:lvl w:ilvl="3">
      <w:start w:val="1"/>
      <w:numFmt w:val="bullet"/>
      <w:lvlText w:val="●"/>
      <w:lvlJc w:val="left"/>
      <w:pPr>
        <w:ind w:left="2640" w:hanging="360"/>
      </w:pPr>
      <w:rPr>
        <w:rFonts w:ascii="Noto Sans Symbols" w:cs="Noto Sans Symbols" w:eastAsia="Noto Sans Symbols" w:hAnsi="Noto Sans Symbols"/>
      </w:rPr>
    </w:lvl>
    <w:lvl w:ilvl="4">
      <w:start w:val="1"/>
      <w:numFmt w:val="bullet"/>
      <w:lvlText w:val="o"/>
      <w:lvlJc w:val="left"/>
      <w:pPr>
        <w:ind w:left="3360" w:hanging="360"/>
      </w:pPr>
      <w:rPr>
        <w:rFonts w:ascii="Courier New" w:cs="Courier New" w:eastAsia="Courier New" w:hAnsi="Courier New"/>
      </w:rPr>
    </w:lvl>
    <w:lvl w:ilvl="5">
      <w:start w:val="1"/>
      <w:numFmt w:val="bullet"/>
      <w:lvlText w:val="▪"/>
      <w:lvlJc w:val="left"/>
      <w:pPr>
        <w:ind w:left="4080" w:hanging="360"/>
      </w:pPr>
      <w:rPr>
        <w:rFonts w:ascii="Noto Sans Symbols" w:cs="Noto Sans Symbols" w:eastAsia="Noto Sans Symbols" w:hAnsi="Noto Sans Symbols"/>
      </w:rPr>
    </w:lvl>
    <w:lvl w:ilvl="6">
      <w:start w:val="1"/>
      <w:numFmt w:val="bullet"/>
      <w:lvlText w:val="●"/>
      <w:lvlJc w:val="left"/>
      <w:pPr>
        <w:ind w:left="4800" w:hanging="360"/>
      </w:pPr>
      <w:rPr>
        <w:rFonts w:ascii="Noto Sans Symbols" w:cs="Noto Sans Symbols" w:eastAsia="Noto Sans Symbols" w:hAnsi="Noto Sans Symbols"/>
      </w:rPr>
    </w:lvl>
    <w:lvl w:ilvl="7">
      <w:start w:val="1"/>
      <w:numFmt w:val="bullet"/>
      <w:lvlText w:val="o"/>
      <w:lvlJc w:val="left"/>
      <w:pPr>
        <w:ind w:left="5520" w:hanging="360"/>
      </w:pPr>
      <w:rPr>
        <w:rFonts w:ascii="Courier New" w:cs="Courier New" w:eastAsia="Courier New" w:hAnsi="Courier New"/>
      </w:rPr>
    </w:lvl>
    <w:lvl w:ilvl="8">
      <w:start w:val="1"/>
      <w:numFmt w:val="bullet"/>
      <w:lvlText w:val="▪"/>
      <w:lvlJc w:val="left"/>
      <w:pPr>
        <w:ind w:left="624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497" w:hanging="360"/>
      </w:pPr>
      <w:rPr>
        <w:rFonts w:ascii="Noto Sans Symbols" w:cs="Noto Sans Symbols" w:eastAsia="Noto Sans Symbols" w:hAnsi="Noto Sans Symbols"/>
      </w:rPr>
    </w:lvl>
    <w:lvl w:ilvl="1">
      <w:start w:val="1"/>
      <w:numFmt w:val="bullet"/>
      <w:lvlText w:val="o"/>
      <w:lvlJc w:val="left"/>
      <w:pPr>
        <w:ind w:left="1217" w:hanging="360"/>
      </w:pPr>
      <w:rPr>
        <w:rFonts w:ascii="Courier New" w:cs="Courier New" w:eastAsia="Courier New" w:hAnsi="Courier New"/>
      </w:rPr>
    </w:lvl>
    <w:lvl w:ilvl="2">
      <w:start w:val="1"/>
      <w:numFmt w:val="bullet"/>
      <w:lvlText w:val="▪"/>
      <w:lvlJc w:val="left"/>
      <w:pPr>
        <w:ind w:left="1937" w:hanging="360"/>
      </w:pPr>
      <w:rPr>
        <w:rFonts w:ascii="Noto Sans Symbols" w:cs="Noto Sans Symbols" w:eastAsia="Noto Sans Symbols" w:hAnsi="Noto Sans Symbols"/>
      </w:rPr>
    </w:lvl>
    <w:lvl w:ilvl="3">
      <w:start w:val="1"/>
      <w:numFmt w:val="bullet"/>
      <w:lvlText w:val="●"/>
      <w:lvlJc w:val="left"/>
      <w:pPr>
        <w:ind w:left="2657" w:hanging="360"/>
      </w:pPr>
      <w:rPr>
        <w:rFonts w:ascii="Noto Sans Symbols" w:cs="Noto Sans Symbols" w:eastAsia="Noto Sans Symbols" w:hAnsi="Noto Sans Symbols"/>
      </w:rPr>
    </w:lvl>
    <w:lvl w:ilvl="4">
      <w:start w:val="1"/>
      <w:numFmt w:val="bullet"/>
      <w:lvlText w:val="o"/>
      <w:lvlJc w:val="left"/>
      <w:pPr>
        <w:ind w:left="3377" w:hanging="360"/>
      </w:pPr>
      <w:rPr>
        <w:rFonts w:ascii="Courier New" w:cs="Courier New" w:eastAsia="Courier New" w:hAnsi="Courier New"/>
      </w:rPr>
    </w:lvl>
    <w:lvl w:ilvl="5">
      <w:start w:val="1"/>
      <w:numFmt w:val="bullet"/>
      <w:lvlText w:val="▪"/>
      <w:lvlJc w:val="left"/>
      <w:pPr>
        <w:ind w:left="4097" w:hanging="360"/>
      </w:pPr>
      <w:rPr>
        <w:rFonts w:ascii="Noto Sans Symbols" w:cs="Noto Sans Symbols" w:eastAsia="Noto Sans Symbols" w:hAnsi="Noto Sans Symbols"/>
      </w:rPr>
    </w:lvl>
    <w:lvl w:ilvl="6">
      <w:start w:val="1"/>
      <w:numFmt w:val="bullet"/>
      <w:lvlText w:val="●"/>
      <w:lvlJc w:val="left"/>
      <w:pPr>
        <w:ind w:left="4817" w:hanging="360"/>
      </w:pPr>
      <w:rPr>
        <w:rFonts w:ascii="Noto Sans Symbols" w:cs="Noto Sans Symbols" w:eastAsia="Noto Sans Symbols" w:hAnsi="Noto Sans Symbols"/>
      </w:rPr>
    </w:lvl>
    <w:lvl w:ilvl="7">
      <w:start w:val="1"/>
      <w:numFmt w:val="bullet"/>
      <w:lvlText w:val="o"/>
      <w:lvlJc w:val="left"/>
      <w:pPr>
        <w:ind w:left="5537" w:hanging="360"/>
      </w:pPr>
      <w:rPr>
        <w:rFonts w:ascii="Courier New" w:cs="Courier New" w:eastAsia="Courier New" w:hAnsi="Courier New"/>
      </w:rPr>
    </w:lvl>
    <w:lvl w:ilvl="8">
      <w:start w:val="1"/>
      <w:numFmt w:val="bullet"/>
      <w:lvlText w:val="▪"/>
      <w:lvlJc w:val="left"/>
      <w:pPr>
        <w:ind w:left="6257"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widowControl w:val="0"/>
      <w:spacing w:after="0" w:line="240" w:lineRule="auto"/>
      <w:ind w:left="120"/>
    </w:pPr>
    <w:rPr>
      <w:rFonts w:ascii="Arial" w:cs="Arial" w:eastAsia="Arial" w:hAnsi="Arial"/>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F113A"/>
    <w:rPr>
      <w:rFonts w:ascii="Calibri" w:cs="Calibri" w:eastAsia="Calibri" w:hAnsi="Calibri"/>
    </w:rPr>
  </w:style>
  <w:style w:type="paragraph" w:styleId="Heading1">
    <w:name w:val="heading 1"/>
    <w:basedOn w:val="Normal"/>
    <w:next w:val="Normal"/>
    <w:link w:val="Heading1Char"/>
    <w:uiPriority w:val="9"/>
    <w:qFormat w:val="1"/>
    <w:rsid w:val="006F113A"/>
    <w:pPr>
      <w:keepNext w:val="1"/>
      <w:keepLines w:val="1"/>
      <w:spacing w:after="0" w:before="240"/>
      <w:outlineLvl w:val="0"/>
    </w:pPr>
    <w:rPr>
      <w:color w:val="2f5496"/>
      <w:sz w:val="32"/>
      <w:szCs w:val="32"/>
    </w:rPr>
  </w:style>
  <w:style w:type="paragraph" w:styleId="Heading2">
    <w:name w:val="heading 2"/>
    <w:basedOn w:val="Normal"/>
    <w:next w:val="Normal"/>
    <w:link w:val="Heading2Char"/>
    <w:uiPriority w:val="9"/>
    <w:unhideWhenUsed w:val="1"/>
    <w:qFormat w:val="1"/>
    <w:rsid w:val="006F113A"/>
    <w:pPr>
      <w:widowControl w:val="0"/>
      <w:spacing w:after="0" w:line="240" w:lineRule="auto"/>
      <w:ind w:left="120"/>
      <w:outlineLvl w:val="1"/>
    </w:pPr>
    <w:rPr>
      <w:rFonts w:ascii="Arial" w:cs="Arial" w:eastAsia="Arial" w:hAnsi="Arial"/>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6F113A"/>
    <w:rPr>
      <w:rFonts w:ascii="Calibri" w:cs="Calibri" w:eastAsia="Calibri" w:hAnsi="Calibri"/>
      <w:color w:val="2f5496"/>
      <w:sz w:val="32"/>
      <w:szCs w:val="32"/>
    </w:rPr>
  </w:style>
  <w:style w:type="character" w:styleId="Heading2Char" w:customStyle="1">
    <w:name w:val="Heading 2 Char"/>
    <w:basedOn w:val="DefaultParagraphFont"/>
    <w:link w:val="Heading2"/>
    <w:uiPriority w:val="9"/>
    <w:rsid w:val="006F113A"/>
    <w:rPr>
      <w:rFonts w:ascii="Arial" w:cs="Arial" w:eastAsia="Arial" w:hAnsi="Arial"/>
      <w:b w:val="1"/>
    </w:rPr>
  </w:style>
  <w:style w:type="character" w:styleId="Hyperlink">
    <w:name w:val="Hyperlink"/>
    <w:basedOn w:val="DefaultParagraphFont"/>
    <w:uiPriority w:val="99"/>
    <w:unhideWhenUsed w:val="1"/>
    <w:rsid w:val="006F113A"/>
    <w:rPr>
      <w:color w:val="0563c1" w:themeColor="hyperlink"/>
      <w:u w:val="single"/>
    </w:rPr>
  </w:style>
  <w:style w:type="paragraph" w:styleId="ListParagraph">
    <w:name w:val="List Paragraph"/>
    <w:basedOn w:val="Normal"/>
    <w:uiPriority w:val="34"/>
    <w:qFormat w:val="1"/>
    <w:rsid w:val="006F113A"/>
    <w:pPr>
      <w:ind w:left="720"/>
      <w:contextualSpacing w:val="1"/>
    </w:pPr>
  </w:style>
  <w:style w:type="character" w:styleId="UnresolvedMention">
    <w:name w:val="Unresolved Mention"/>
    <w:basedOn w:val="DefaultParagraphFont"/>
    <w:uiPriority w:val="99"/>
    <w:semiHidden w:val="1"/>
    <w:unhideWhenUsed w:val="1"/>
    <w:rsid w:val="006F113A"/>
    <w:rPr>
      <w:color w:val="605e5c"/>
      <w:shd w:color="auto" w:fill="e1dfdd" w:val="clear"/>
    </w:rPr>
  </w:style>
  <w:style w:type="character" w:styleId="FollowedHyperlink">
    <w:name w:val="FollowedHyperlink"/>
    <w:basedOn w:val="DefaultParagraphFont"/>
    <w:uiPriority w:val="99"/>
    <w:semiHidden w:val="1"/>
    <w:unhideWhenUsed w:val="1"/>
    <w:rsid w:val="006F113A"/>
    <w:rPr>
      <w:color w:val="954f72" w:themeColor="followedHyperlink"/>
      <w:u w:val="single"/>
    </w:rPr>
  </w:style>
  <w:style w:type="character" w:styleId="CommentReference">
    <w:name w:val="annotation reference"/>
    <w:basedOn w:val="DefaultParagraphFont"/>
    <w:uiPriority w:val="99"/>
    <w:semiHidden w:val="1"/>
    <w:unhideWhenUsed w:val="1"/>
    <w:rsid w:val="00D12C86"/>
    <w:rPr>
      <w:sz w:val="16"/>
      <w:szCs w:val="16"/>
    </w:rPr>
  </w:style>
  <w:style w:type="paragraph" w:styleId="CommentText">
    <w:name w:val="annotation text"/>
    <w:basedOn w:val="Normal"/>
    <w:link w:val="CommentTextChar"/>
    <w:uiPriority w:val="99"/>
    <w:semiHidden w:val="1"/>
    <w:unhideWhenUsed w:val="1"/>
    <w:rsid w:val="00D12C86"/>
    <w:pPr>
      <w:spacing w:line="240" w:lineRule="auto"/>
    </w:pPr>
    <w:rPr>
      <w:sz w:val="20"/>
      <w:szCs w:val="20"/>
    </w:rPr>
  </w:style>
  <w:style w:type="character" w:styleId="CommentTextChar" w:customStyle="1">
    <w:name w:val="Comment Text Char"/>
    <w:basedOn w:val="DefaultParagraphFont"/>
    <w:link w:val="CommentText"/>
    <w:uiPriority w:val="99"/>
    <w:semiHidden w:val="1"/>
    <w:rsid w:val="00D12C86"/>
    <w:rPr>
      <w:rFonts w:ascii="Calibri" w:cs="Calibri" w:eastAsia="Calibri" w:hAnsi="Calibri"/>
      <w:sz w:val="20"/>
      <w:szCs w:val="20"/>
    </w:rPr>
  </w:style>
  <w:style w:type="paragraph" w:styleId="CommentSubject">
    <w:name w:val="annotation subject"/>
    <w:basedOn w:val="CommentText"/>
    <w:next w:val="CommentText"/>
    <w:link w:val="CommentSubjectChar"/>
    <w:uiPriority w:val="99"/>
    <w:semiHidden w:val="1"/>
    <w:unhideWhenUsed w:val="1"/>
    <w:rsid w:val="00D12C86"/>
    <w:rPr>
      <w:b w:val="1"/>
      <w:bCs w:val="1"/>
    </w:rPr>
  </w:style>
  <w:style w:type="character" w:styleId="CommentSubjectChar" w:customStyle="1">
    <w:name w:val="Comment Subject Char"/>
    <w:basedOn w:val="CommentTextChar"/>
    <w:link w:val="CommentSubject"/>
    <w:uiPriority w:val="99"/>
    <w:semiHidden w:val="1"/>
    <w:rsid w:val="00D12C86"/>
    <w:rPr>
      <w:rFonts w:ascii="Calibri" w:cs="Calibri" w:eastAsia="Calibri" w:hAnsi="Calibri"/>
      <w:b w:val="1"/>
      <w:bCs w:val="1"/>
      <w:sz w:val="20"/>
      <w:szCs w:val="20"/>
    </w:rPr>
  </w:style>
  <w:style w:type="paragraph" w:styleId="BalloonText">
    <w:name w:val="Balloon Text"/>
    <w:basedOn w:val="Normal"/>
    <w:link w:val="BalloonTextChar"/>
    <w:uiPriority w:val="99"/>
    <w:semiHidden w:val="1"/>
    <w:unhideWhenUsed w:val="1"/>
    <w:rsid w:val="00D12C8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12C86"/>
    <w:rPr>
      <w:rFonts w:ascii="Segoe UI" w:cs="Segoe UI" w:eastAsia="Calibr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psccn.org/college-transition-checklists/" TargetMode="External"/><Relationship Id="rId20" Type="http://schemas.openxmlformats.org/officeDocument/2006/relationships/hyperlink" Target="https://southseattle.edu/steps-enroll/new-student-orientation" TargetMode="External"/><Relationship Id="rId41" Type="http://schemas.openxmlformats.org/officeDocument/2006/relationships/image" Target="media/image2.png"/><Relationship Id="rId22" Type="http://schemas.openxmlformats.org/officeDocument/2006/relationships/hyperlink" Target="https://southseattle.edu/disability-services" TargetMode="External"/><Relationship Id="rId21" Type="http://schemas.openxmlformats.org/officeDocument/2006/relationships/hyperlink" Target="https://southseattle.edu/sites/default/files/pdf-library/testing-calendar.pdf.pdf" TargetMode="External"/><Relationship Id="rId24" Type="http://schemas.openxmlformats.org/officeDocument/2006/relationships/hyperlink" Target="https://southseattle.edu/steps-enroll/new-student-orientation" TargetMode="External"/><Relationship Id="rId23" Type="http://schemas.openxmlformats.org/officeDocument/2006/relationships/hyperlink" Target="https://southseattle.edu/steps-enroll/new-student-orient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outhseattle.edu/disability-services" TargetMode="External"/><Relationship Id="rId26" Type="http://schemas.openxmlformats.org/officeDocument/2006/relationships/hyperlink" Target="https://itservices.seattlecolleges.edu/" TargetMode="External"/><Relationship Id="rId25" Type="http://schemas.openxmlformats.org/officeDocument/2006/relationships/hyperlink" Target="https://southscc.bncollege.com/shop/southseattle-cc/home" TargetMode="External"/><Relationship Id="rId28" Type="http://schemas.openxmlformats.org/officeDocument/2006/relationships/hyperlink" Target="https://southseattle.edu/campus-information/transportation-information" TargetMode="External"/><Relationship Id="rId27" Type="http://schemas.openxmlformats.org/officeDocument/2006/relationships/hyperlink" Target="https://southseattle.edu/campus-information/parking-campu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southseattle.edu/calendar" TargetMode="External"/><Relationship Id="rId7" Type="http://schemas.openxmlformats.org/officeDocument/2006/relationships/image" Target="media/image1.jpg"/><Relationship Id="rId8" Type="http://schemas.openxmlformats.org/officeDocument/2006/relationships/hyperlink" Target="https://southseattle.edu/steps-enroll" TargetMode="External"/><Relationship Id="rId31" Type="http://schemas.openxmlformats.org/officeDocument/2006/relationships/hyperlink" Target="https://southseattle.edu/tuition-and-fees/automatic-payment-plan" TargetMode="External"/><Relationship Id="rId30" Type="http://schemas.openxmlformats.org/officeDocument/2006/relationships/hyperlink" Target="https://southseattle.edu/tuition-and-fees/paying-tuition-fees" TargetMode="External"/><Relationship Id="rId11" Type="http://schemas.openxmlformats.org/officeDocument/2006/relationships/hyperlink" Target="https://fafsa.ed.gov" TargetMode="External"/><Relationship Id="rId33" Type="http://schemas.openxmlformats.org/officeDocument/2006/relationships/hyperlink" Target="https://southseattle.edu/student-life/student-clubs" TargetMode="External"/><Relationship Id="rId10" Type="http://schemas.openxmlformats.org/officeDocument/2006/relationships/hyperlink" Target="https://southseattle.edu/steps-enroll/admissions-application" TargetMode="External"/><Relationship Id="rId32" Type="http://schemas.openxmlformats.org/officeDocument/2006/relationships/hyperlink" Target="https://southseattle.edu/students" TargetMode="External"/><Relationship Id="rId13" Type="http://schemas.openxmlformats.org/officeDocument/2006/relationships/hyperlink" Target="http://www.southseattle.edu/financial-aid/" TargetMode="External"/><Relationship Id="rId35" Type="http://schemas.openxmlformats.org/officeDocument/2006/relationships/hyperlink" Target="https://southseattle.edu/advising" TargetMode="External"/><Relationship Id="rId12" Type="http://schemas.openxmlformats.org/officeDocument/2006/relationships/hyperlink" Target="http://www.readysetgrad.org/wasfa" TargetMode="External"/><Relationship Id="rId34" Type="http://schemas.openxmlformats.org/officeDocument/2006/relationships/hyperlink" Target="https://southseattle.edu/tutoring" TargetMode="External"/><Relationship Id="rId15" Type="http://schemas.openxmlformats.org/officeDocument/2006/relationships/hyperlink" Target="https://southseattle.edu/financial-aid/schedule-appointment" TargetMode="External"/><Relationship Id="rId37" Type="http://schemas.openxmlformats.org/officeDocument/2006/relationships/hyperlink" Target="https://southseattle.edu/student-life/center-equity-inclusion-and-diversity" TargetMode="External"/><Relationship Id="rId14" Type="http://schemas.openxmlformats.org/officeDocument/2006/relationships/hyperlink" Target="https://southseattle.edu/financial-aid/financial-aid-portal" TargetMode="External"/><Relationship Id="rId36" Type="http://schemas.openxmlformats.org/officeDocument/2006/relationships/hyperlink" Target="https://southseattle.edu/counseling" TargetMode="External"/><Relationship Id="rId17" Type="http://schemas.openxmlformats.org/officeDocument/2006/relationships/hyperlink" Target="https://southseattle.edu/benefits-hub/emergency-funds" TargetMode="External"/><Relationship Id="rId39" Type="http://schemas.openxmlformats.org/officeDocument/2006/relationships/hyperlink" Target="https://southseattle.edu/registration/my-south" TargetMode="External"/><Relationship Id="rId16" Type="http://schemas.openxmlformats.org/officeDocument/2006/relationships/hyperlink" Target="mailto:financialsouth@seattlecolleges.edu" TargetMode="External"/><Relationship Id="rId38" Type="http://schemas.openxmlformats.org/officeDocument/2006/relationships/hyperlink" Target="https://southseattle.edu/trio" TargetMode="External"/><Relationship Id="rId19" Type="http://schemas.openxmlformats.org/officeDocument/2006/relationships/hyperlink" Target="mailto:studentplacement@seattlecolleges.edu" TargetMode="External"/><Relationship Id="rId18" Type="http://schemas.openxmlformats.org/officeDocument/2006/relationships/hyperlink" Target="https://southseattle.edu/student-assessment-servic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ZBZf4ua1hPWGEL7/0QcRv2nWmA==">AMUW2mWsRpBHSZHCAVBjvmgLD2ITPnqVDRpc24lcLJPzsomqyLVZ7jkiUXQEJ7IerGoJOUKasSCWdKNn1F6WDpBuWm2m3dnj4IGadUIqRY3mWH02QZU/kL/CJZDULoj6el8SPYwnOozSv4VOGnQJcxr1u45DAypDd4LWcdDiJ2WvFMbhh3zFnX/JatdVCwy2uiNgRhLzt9JTW4M/pORZNdEk6875lZZEH+BcU/mi9HUyV5DoEyf1G1QDH2FNeBfhyO+VSBTgI0HhbSz77xTWvUm1KcJCsYq6XTClk4wSgHXlC5UfCoN/kC2QR3RGaDxlRJgUqIpGJAIDPNrhSsLOp3RM4ST/5c71SlJIqRLP3C9OQAQgVILc2o0HpRqMKtlv6PSyJkqyzKFT+d+TeTQOnSgxsl7MXwIJfXudwPz6vAiw10Dwx6A5S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2020-03-30T15:49:00Z</dcterms:created>
  <dc:creator>Nick Albritton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0x0101001259D3CBD634C64AA81D9447C61E548A</vt:lpwstr>
  </property>
</Properties>
</file>